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69B" w:rsidTr="0089269B">
        <w:tc>
          <w:tcPr>
            <w:tcW w:w="4785" w:type="dxa"/>
            <w:hideMark/>
          </w:tcPr>
          <w:p w:rsidR="0089269B" w:rsidRDefault="0089269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9269B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>ПРИНЯТО</w:t>
            </w:r>
          </w:p>
          <w:p w:rsidR="0089269B" w:rsidRDefault="008926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89269B" w:rsidRDefault="008926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89269B" w:rsidRDefault="0089269B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89269B" w:rsidRDefault="0089269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89269B" w:rsidRDefault="008926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89269B" w:rsidRDefault="008926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89269B" w:rsidRDefault="0089269B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Приказ от 31.08.2022 г. №251</w:t>
            </w:r>
          </w:p>
        </w:tc>
      </w:tr>
    </w:tbl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</w:p>
    <w:p w:rsidR="0089269B" w:rsidRDefault="0089269B" w:rsidP="006C0BB8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sz w:val="40"/>
          <w:szCs w:val="40"/>
        </w:rPr>
      </w:pPr>
    </w:p>
    <w:p w:rsidR="0089269B" w:rsidRDefault="0089269B" w:rsidP="006C0BB8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sz w:val="40"/>
          <w:szCs w:val="40"/>
        </w:rPr>
      </w:pPr>
    </w:p>
    <w:p w:rsidR="0089269B" w:rsidRDefault="0089269B" w:rsidP="006C0BB8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sz w:val="40"/>
          <w:szCs w:val="40"/>
        </w:rPr>
      </w:pPr>
    </w:p>
    <w:p w:rsidR="00236F44" w:rsidRPr="006C0BB8" w:rsidRDefault="006C0BB8" w:rsidP="006C0BB8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Перспективный план работы учителя – логопеда на 202</w:t>
      </w:r>
      <w:r w:rsidR="003B1006">
        <w:rPr>
          <w:sz w:val="40"/>
          <w:szCs w:val="40"/>
        </w:rPr>
        <w:t>2</w:t>
      </w:r>
      <w:r>
        <w:rPr>
          <w:sz w:val="40"/>
          <w:szCs w:val="40"/>
        </w:rPr>
        <w:t xml:space="preserve"> – 202</w:t>
      </w:r>
      <w:r w:rsidR="003B1006">
        <w:rPr>
          <w:sz w:val="40"/>
          <w:szCs w:val="40"/>
        </w:rPr>
        <w:t>3</w:t>
      </w:r>
      <w:r>
        <w:rPr>
          <w:sz w:val="40"/>
          <w:szCs w:val="40"/>
        </w:rPr>
        <w:t xml:space="preserve"> учебный год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sz w:val="144"/>
          <w:szCs w:val="144"/>
        </w:rPr>
      </w:pPr>
    </w:p>
    <w:p w:rsidR="006C0BB8" w:rsidRDefault="006C0BB8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sz w:val="144"/>
          <w:szCs w:val="144"/>
        </w:rPr>
      </w:pP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F26D74" w:rsidRDefault="00F26D7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89269B" w:rsidRDefault="0089269B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F26D74" w:rsidRDefault="00F26D7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Себежское СУВУ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202</w:t>
      </w:r>
      <w:r w:rsidR="003B10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sz w:val="28"/>
          <w:szCs w:val="28"/>
        </w:rPr>
      </w:pPr>
    </w:p>
    <w:p w:rsidR="00EB4BFD" w:rsidRDefault="00EB4BFD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учителя –</w:t>
      </w:r>
      <w:r w:rsidR="00FF597D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 xml:space="preserve"> </w:t>
      </w:r>
      <w:r w:rsidR="00236F44">
        <w:rPr>
          <w:sz w:val="28"/>
          <w:szCs w:val="28"/>
        </w:rPr>
        <w:t xml:space="preserve">Себежского СУВУ </w:t>
      </w:r>
      <w:r>
        <w:rPr>
          <w:sz w:val="28"/>
          <w:szCs w:val="28"/>
        </w:rPr>
        <w:t xml:space="preserve">направлена на решение задач обучения и воспитания детей, трудности которых носят стойкий характер и требуют наблюдения и специализированной помощи на разных возрастных этапах. </w:t>
      </w:r>
    </w:p>
    <w:p w:rsidR="00EB4BFD" w:rsidRDefault="00EB4BFD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Адресатом помощи учителя-</w:t>
      </w:r>
      <w:r w:rsidR="00FF597D">
        <w:rPr>
          <w:sz w:val="28"/>
          <w:szCs w:val="28"/>
        </w:rPr>
        <w:t>логопеда</w:t>
      </w:r>
      <w:r w:rsidR="00733189">
        <w:rPr>
          <w:sz w:val="28"/>
          <w:szCs w:val="28"/>
        </w:rPr>
        <w:t xml:space="preserve"> являются дети с ОВЗ</w:t>
      </w:r>
      <w:r>
        <w:rPr>
          <w:sz w:val="28"/>
          <w:szCs w:val="28"/>
        </w:rPr>
        <w:t>.</w:t>
      </w:r>
    </w:p>
    <w:p w:rsidR="00EB4BFD" w:rsidRDefault="00EB4BFD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могут иметь разные по характеру и степени выраженности нарушения в физическом </w:t>
      </w:r>
      <w:r w:rsidR="00733189">
        <w:rPr>
          <w:sz w:val="28"/>
          <w:szCs w:val="28"/>
        </w:rPr>
        <w:t xml:space="preserve"> и психическом развитии в диапазоне от временных и легко устранимых труд</w:t>
      </w:r>
      <w:r w:rsidR="00FF597D">
        <w:rPr>
          <w:sz w:val="28"/>
          <w:szCs w:val="28"/>
        </w:rPr>
        <w:t>ностей до постоянных отклонений</w:t>
      </w:r>
      <w:r w:rsidR="00733189">
        <w:rPr>
          <w:sz w:val="28"/>
          <w:szCs w:val="28"/>
        </w:rPr>
        <w:t>,</w:t>
      </w:r>
      <w:r w:rsidR="00FF597D">
        <w:rPr>
          <w:sz w:val="28"/>
          <w:szCs w:val="28"/>
        </w:rPr>
        <w:t xml:space="preserve"> </w:t>
      </w:r>
      <w:r w:rsidR="00733189">
        <w:rPr>
          <w:sz w:val="28"/>
          <w:szCs w:val="28"/>
        </w:rPr>
        <w:t>требующих адаптированной к их возможностям индивид</w:t>
      </w:r>
      <w:r w:rsidR="00FF597D">
        <w:rPr>
          <w:sz w:val="28"/>
          <w:szCs w:val="28"/>
        </w:rPr>
        <w:t>уальной программы обучения</w:t>
      </w:r>
      <w:r w:rsidR="00733189">
        <w:rPr>
          <w:sz w:val="28"/>
          <w:szCs w:val="28"/>
        </w:rPr>
        <w:t xml:space="preserve">. 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Цели</w:t>
      </w:r>
      <w:r w:rsidR="00733189">
        <w:rPr>
          <w:b/>
          <w:i/>
          <w:sz w:val="32"/>
          <w:szCs w:val="32"/>
          <w:u w:val="single"/>
        </w:rPr>
        <w:t xml:space="preserve"> работы учителя-</w:t>
      </w:r>
      <w:r w:rsidR="00FF597D">
        <w:rPr>
          <w:b/>
          <w:i/>
          <w:sz w:val="32"/>
          <w:szCs w:val="32"/>
          <w:u w:val="single"/>
        </w:rPr>
        <w:t>логопеда</w:t>
      </w:r>
      <w:r>
        <w:rPr>
          <w:b/>
          <w:i/>
          <w:sz w:val="32"/>
          <w:szCs w:val="32"/>
          <w:u w:val="single"/>
        </w:rPr>
        <w:t>:</w:t>
      </w:r>
    </w:p>
    <w:p w:rsidR="00236F44" w:rsidRDefault="00733189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522">
        <w:rPr>
          <w:sz w:val="28"/>
          <w:szCs w:val="28"/>
        </w:rPr>
        <w:t>редоста</w:t>
      </w:r>
      <w:r>
        <w:rPr>
          <w:sz w:val="28"/>
          <w:szCs w:val="28"/>
        </w:rPr>
        <w:t>вление своевременной  специализированной коррекционной помощи детям,</w:t>
      </w:r>
      <w:r w:rsidR="00BA2A16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испытывающим трудности в обучении из-за нарушения развития,</w:t>
      </w:r>
      <w:r w:rsidR="00A339DC">
        <w:rPr>
          <w:sz w:val="28"/>
          <w:szCs w:val="28"/>
        </w:rPr>
        <w:t xml:space="preserve"> </w:t>
      </w:r>
      <w:r>
        <w:rPr>
          <w:sz w:val="28"/>
          <w:szCs w:val="28"/>
        </w:rPr>
        <w:t>для успешного</w:t>
      </w:r>
      <w:r w:rsidR="000B4522">
        <w:rPr>
          <w:sz w:val="28"/>
          <w:szCs w:val="28"/>
        </w:rPr>
        <w:t xml:space="preserve"> освоения ими образовательного стандарта</w:t>
      </w:r>
      <w:r w:rsidR="00236F44">
        <w:rPr>
          <w:sz w:val="28"/>
          <w:szCs w:val="28"/>
        </w:rPr>
        <w:t>.</w:t>
      </w:r>
    </w:p>
    <w:p w:rsidR="00236F44" w:rsidRDefault="000B4522" w:rsidP="000B4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учителя-</w:t>
      </w:r>
      <w:r w:rsidR="00FF597D">
        <w:rPr>
          <w:sz w:val="28"/>
          <w:szCs w:val="28"/>
        </w:rPr>
        <w:t>логопеда</w:t>
      </w:r>
      <w:r>
        <w:rPr>
          <w:sz w:val="28"/>
          <w:szCs w:val="28"/>
        </w:rPr>
        <w:t xml:space="preserve"> напр</w:t>
      </w:r>
      <w:r w:rsidR="00FF597D">
        <w:rPr>
          <w:sz w:val="28"/>
          <w:szCs w:val="28"/>
        </w:rPr>
        <w:t>авлена как на коррекцию дефекта</w:t>
      </w:r>
      <w:r>
        <w:rPr>
          <w:sz w:val="28"/>
          <w:szCs w:val="28"/>
        </w:rPr>
        <w:t>,</w:t>
      </w:r>
      <w:r w:rsidR="005450E2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на коррекцию познавательного развития ребенка в динамике образовательного процесса. Коррекция имеющихся недостатков развития при этом взаимосвязана с уровнем сформированности</w:t>
      </w:r>
      <w:r w:rsidR="00FF59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по учебным предметам</w:t>
      </w:r>
      <w:r w:rsidR="00236F44">
        <w:rPr>
          <w:sz w:val="28"/>
          <w:szCs w:val="28"/>
        </w:rPr>
        <w:t>.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Задачи</w:t>
      </w:r>
    </w:p>
    <w:p w:rsidR="00236F44" w:rsidRDefault="000B4522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неблагоприятных вариантов развития</w:t>
      </w:r>
      <w:r w:rsidR="00795D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квалификации учебных трудностей ребенка</w:t>
      </w:r>
      <w:r w:rsidR="00236F44">
        <w:rPr>
          <w:sz w:val="28"/>
          <w:szCs w:val="28"/>
        </w:rPr>
        <w:t>.</w:t>
      </w:r>
    </w:p>
    <w:p w:rsidR="00795DAD" w:rsidRDefault="00795DAD" w:rsidP="00795D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Динамическое изучение уровня психического развития ребенкаи квалификации  учебных трудностей ребенка.</w:t>
      </w:r>
    </w:p>
    <w:p w:rsidR="00236F44" w:rsidRDefault="00795DAD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«о</w:t>
      </w:r>
      <w:r w:rsidR="00791649">
        <w:rPr>
          <w:sz w:val="28"/>
          <w:szCs w:val="28"/>
        </w:rPr>
        <w:t>бходных путей» обучения ребенка</w:t>
      </w:r>
      <w:r>
        <w:rPr>
          <w:sz w:val="28"/>
          <w:szCs w:val="28"/>
        </w:rPr>
        <w:t>,испытывающего трудности в обучении, устранение разрыва между обучением и развитием ребенка</w:t>
      </w:r>
      <w:r w:rsidR="00236F44">
        <w:rPr>
          <w:sz w:val="28"/>
          <w:szCs w:val="28"/>
        </w:rPr>
        <w:t>.</w:t>
      </w:r>
    </w:p>
    <w:p w:rsidR="00236F44" w:rsidRDefault="00795DAD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Отслеживание соответствия выбранной программы,форм,методов и приемов </w:t>
      </w:r>
      <w:r>
        <w:rPr>
          <w:sz w:val="28"/>
          <w:szCs w:val="28"/>
        </w:rPr>
        <w:lastRenderedPageBreak/>
        <w:t>обучения</w:t>
      </w:r>
      <w:r w:rsidR="0087370B">
        <w:rPr>
          <w:sz w:val="28"/>
          <w:szCs w:val="28"/>
        </w:rPr>
        <w:t xml:space="preserve"> реальным достижениям уровню развития ребенка</w:t>
      </w:r>
    </w:p>
    <w:p w:rsidR="00236F44" w:rsidRDefault="0087370B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и групповых занятий,развития до необходимого уровня психофизических</w:t>
      </w:r>
      <w:r w:rsidR="002B487E">
        <w:rPr>
          <w:sz w:val="28"/>
          <w:szCs w:val="28"/>
        </w:rPr>
        <w:t xml:space="preserve"> функций, обеспечивающих усвоение программного материала</w:t>
      </w:r>
      <w:r w:rsidR="00236F44">
        <w:rPr>
          <w:sz w:val="28"/>
          <w:szCs w:val="28"/>
        </w:rPr>
        <w:t>.</w:t>
      </w:r>
    </w:p>
    <w:p w:rsidR="00236F44" w:rsidRDefault="00156023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педагогов и вос</w:t>
      </w:r>
      <w:r w:rsidR="00791649">
        <w:rPr>
          <w:sz w:val="28"/>
          <w:szCs w:val="28"/>
        </w:rPr>
        <w:t>питателей по проблемам развития</w:t>
      </w:r>
      <w:r>
        <w:rPr>
          <w:sz w:val="28"/>
          <w:szCs w:val="28"/>
        </w:rPr>
        <w:t>,обучения и воспитания детей, выбору оптимал</w:t>
      </w:r>
      <w:r w:rsidR="00791649">
        <w:rPr>
          <w:sz w:val="28"/>
          <w:szCs w:val="28"/>
        </w:rPr>
        <w:t>ьных форм</w:t>
      </w:r>
      <w:r>
        <w:rPr>
          <w:sz w:val="28"/>
          <w:szCs w:val="28"/>
        </w:rPr>
        <w:t>,методов и приемов обучения и воспитания в соответствии с индивидуальными особенностями ребенка</w:t>
      </w:r>
      <w:r w:rsidR="00236F44">
        <w:rPr>
          <w:sz w:val="28"/>
          <w:szCs w:val="28"/>
        </w:rPr>
        <w:t>.</w:t>
      </w:r>
    </w:p>
    <w:p w:rsidR="00156023" w:rsidRDefault="00236F44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 w:rsidRPr="00156023">
        <w:rPr>
          <w:sz w:val="28"/>
          <w:szCs w:val="28"/>
        </w:rPr>
        <w:t xml:space="preserve">содействие распространению и внедрению в практику  учреждения  закрытого типа достижений в области отечественной и зарубежной </w:t>
      </w:r>
      <w:r w:rsidR="00156023">
        <w:rPr>
          <w:sz w:val="28"/>
          <w:szCs w:val="28"/>
        </w:rPr>
        <w:t>дефектологии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Основные направления работы </w:t>
      </w:r>
      <w:r w:rsidR="00A73D17">
        <w:rPr>
          <w:b/>
          <w:bCs/>
          <w:i/>
          <w:iCs/>
          <w:sz w:val="28"/>
          <w:szCs w:val="28"/>
        </w:rPr>
        <w:t>учителя-</w:t>
      </w:r>
      <w:r w:rsidR="00FF597D">
        <w:rPr>
          <w:b/>
          <w:bCs/>
          <w:i/>
          <w:iCs/>
          <w:sz w:val="28"/>
          <w:szCs w:val="28"/>
        </w:rPr>
        <w:t>логопеда</w:t>
      </w:r>
      <w:r w:rsidR="00A73D17">
        <w:rPr>
          <w:b/>
          <w:bCs/>
          <w:i/>
          <w:iCs/>
          <w:sz w:val="28"/>
          <w:szCs w:val="28"/>
        </w:rPr>
        <w:t>:</w:t>
      </w:r>
    </w:p>
    <w:p w:rsidR="00236F44" w:rsidRDefault="00236F44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работа  </w:t>
      </w:r>
    </w:p>
    <w:p w:rsidR="00236F44" w:rsidRDefault="00236F44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</w:t>
      </w:r>
    </w:p>
    <w:p w:rsidR="00236F44" w:rsidRDefault="00236F44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консультативно-просветительская работа</w:t>
      </w:r>
    </w:p>
    <w:p w:rsidR="00236F44" w:rsidRPr="00A73D17" w:rsidRDefault="00A73D17" w:rsidP="00236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работа</w:t>
      </w:r>
    </w:p>
    <w:p w:rsidR="00236F44" w:rsidRDefault="00236F44" w:rsidP="00236F44"/>
    <w:p w:rsidR="00236F44" w:rsidRDefault="00236F44" w:rsidP="00236F44"/>
    <w:p w:rsidR="00236F44" w:rsidRDefault="00236F44" w:rsidP="00236F44"/>
    <w:p w:rsidR="00236F44" w:rsidRDefault="00236F44" w:rsidP="00236F44"/>
    <w:p w:rsidR="00236F44" w:rsidRDefault="00236F44" w:rsidP="00236F44"/>
    <w:p w:rsidR="00236F44" w:rsidRDefault="00236F44" w:rsidP="00236F44"/>
    <w:p w:rsidR="00236F44" w:rsidRDefault="00A73D17" w:rsidP="00236F44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учителя-</w:t>
      </w:r>
      <w:r w:rsidR="00FF597D">
        <w:rPr>
          <w:sz w:val="28"/>
          <w:szCs w:val="28"/>
        </w:rPr>
        <w:t>логопеда</w:t>
      </w:r>
      <w:r w:rsidR="00236F44">
        <w:rPr>
          <w:sz w:val="28"/>
          <w:szCs w:val="28"/>
        </w:rPr>
        <w:t xml:space="preserve"> училища разделяется на несколько этапов.  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Диагностический.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проводится диагностика </w:t>
      </w:r>
      <w:r w:rsidR="00A73D17">
        <w:rPr>
          <w:sz w:val="28"/>
          <w:szCs w:val="28"/>
        </w:rPr>
        <w:t xml:space="preserve"> и изучение уровня умственного развития, определение особенностей познавательной и учебной деятельност</w:t>
      </w:r>
      <w:r w:rsidR="000E6E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прибывших обучающихся. 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Коррекционно-развивающий.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проводится групповая и индивидуальная работа с обучающимися.</w:t>
      </w:r>
    </w:p>
    <w:p w:rsidR="008967A7" w:rsidRPr="008967A7" w:rsidRDefault="00236F44" w:rsidP="008967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 w:rsidRPr="008967A7">
        <w:rPr>
          <w:i/>
          <w:iCs/>
          <w:sz w:val="28"/>
          <w:szCs w:val="28"/>
          <w:u w:val="single"/>
        </w:rPr>
        <w:lastRenderedPageBreak/>
        <w:t xml:space="preserve">Групповая. </w:t>
      </w:r>
      <w:r w:rsidRPr="008967A7">
        <w:rPr>
          <w:sz w:val="28"/>
          <w:szCs w:val="28"/>
        </w:rPr>
        <w:t xml:space="preserve">  1. </w:t>
      </w:r>
      <w:r w:rsidR="000E6E2A" w:rsidRPr="008967A7">
        <w:rPr>
          <w:sz w:val="28"/>
          <w:szCs w:val="28"/>
        </w:rPr>
        <w:t>Формирование разносторонних представлений о предметах и я</w:t>
      </w:r>
      <w:r w:rsidR="008967A7" w:rsidRPr="008967A7">
        <w:rPr>
          <w:sz w:val="28"/>
          <w:szCs w:val="28"/>
        </w:rPr>
        <w:t>влениях окружающей действительн</w:t>
      </w:r>
      <w:r w:rsidR="000E6E2A" w:rsidRPr="008967A7">
        <w:rPr>
          <w:sz w:val="28"/>
          <w:szCs w:val="28"/>
        </w:rPr>
        <w:t>ости,</w:t>
      </w:r>
      <w:r w:rsidR="008967A7" w:rsidRPr="008967A7">
        <w:rPr>
          <w:sz w:val="28"/>
          <w:szCs w:val="28"/>
        </w:rPr>
        <w:t xml:space="preserve"> обога</w:t>
      </w:r>
      <w:r w:rsidR="000E6E2A" w:rsidRPr="008967A7">
        <w:rPr>
          <w:sz w:val="28"/>
          <w:szCs w:val="28"/>
        </w:rPr>
        <w:t>щение словаря,развитие связной речи</w:t>
      </w:r>
    </w:p>
    <w:p w:rsidR="00236F44" w:rsidRPr="008967A7" w:rsidRDefault="00236F44" w:rsidP="008967A7">
      <w:pPr>
        <w:widowControl w:val="0"/>
        <w:autoSpaceDE w:val="0"/>
        <w:autoSpaceDN w:val="0"/>
        <w:adjustRightInd w:val="0"/>
        <w:spacing w:line="360" w:lineRule="auto"/>
        <w:ind w:left="360" w:right="-24"/>
        <w:jc w:val="both"/>
        <w:rPr>
          <w:sz w:val="28"/>
          <w:szCs w:val="28"/>
        </w:rPr>
      </w:pPr>
      <w:r w:rsidRPr="008967A7">
        <w:rPr>
          <w:sz w:val="28"/>
          <w:szCs w:val="28"/>
          <w:u w:val="single"/>
        </w:rPr>
        <w:t>Цель</w:t>
      </w:r>
      <w:r w:rsidR="008967A7">
        <w:rPr>
          <w:sz w:val="28"/>
          <w:szCs w:val="28"/>
        </w:rPr>
        <w:t>–Коррекция имеющихся недостатков развития учебно-познавательной деятельности детей с задержкой психического развития</w:t>
      </w:r>
      <w:r w:rsidRPr="008967A7">
        <w:rPr>
          <w:sz w:val="28"/>
          <w:szCs w:val="28"/>
        </w:rPr>
        <w:t>.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2. Диагностика и коррекция</w:t>
      </w:r>
      <w:r w:rsidR="000E6E2A">
        <w:rPr>
          <w:sz w:val="28"/>
          <w:szCs w:val="28"/>
        </w:rPr>
        <w:t>уровня умственного развития, определение особенностей познавательной и учебной деятельности</w:t>
      </w:r>
      <w:r>
        <w:rPr>
          <w:sz w:val="28"/>
          <w:szCs w:val="28"/>
        </w:rPr>
        <w:t xml:space="preserve"> обучающихся.</w:t>
      </w:r>
    </w:p>
    <w:p w:rsidR="000E6E2A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 w:rsidR="000E6E2A">
        <w:rPr>
          <w:sz w:val="28"/>
          <w:szCs w:val="28"/>
        </w:rPr>
        <w:t>–</w:t>
      </w:r>
      <w:r w:rsidR="00791649">
        <w:rPr>
          <w:sz w:val="28"/>
          <w:szCs w:val="28"/>
        </w:rPr>
        <w:t>Выявление детей</w:t>
      </w:r>
      <w:r w:rsidR="000E6E2A">
        <w:rPr>
          <w:sz w:val="28"/>
          <w:szCs w:val="28"/>
        </w:rPr>
        <w:t>,</w:t>
      </w:r>
      <w:bookmarkStart w:id="0" w:name="_GoBack"/>
      <w:bookmarkEnd w:id="0"/>
      <w:r w:rsidR="000E6E2A">
        <w:rPr>
          <w:sz w:val="28"/>
          <w:szCs w:val="28"/>
        </w:rPr>
        <w:t>нуждающихся в специализированной помощи.  Определение причин трудностей в обучении, индивидуальных путей развития ребенка, коррекции и компенсации нарушений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Диагностика и коррекция агрессивного поведения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- обучение подростков использованию социально приемлемых способов снятия внутреннего напряжения, конструктивным способам взаимодействия с окружающими. 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2. Индивидуальная.</w:t>
      </w:r>
      <w:r>
        <w:rPr>
          <w:sz w:val="28"/>
          <w:szCs w:val="28"/>
        </w:rPr>
        <w:t xml:space="preserve"> 1. </w:t>
      </w:r>
      <w:r w:rsidR="00FF597D">
        <w:rPr>
          <w:sz w:val="28"/>
          <w:szCs w:val="28"/>
        </w:rPr>
        <w:t>Логопедическое</w:t>
      </w:r>
      <w:r w:rsidR="000E6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течение всего срока пребывания в училище.  </w:t>
      </w:r>
    </w:p>
    <w:p w:rsidR="00236F44" w:rsidRDefault="000E6E2A" w:rsidP="00236F4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Оказание </w:t>
      </w:r>
      <w:r w:rsidR="00FF597D">
        <w:rPr>
          <w:sz w:val="28"/>
          <w:szCs w:val="28"/>
        </w:rPr>
        <w:t>логопедической</w:t>
      </w:r>
      <w:r w:rsidR="00236F44">
        <w:rPr>
          <w:sz w:val="28"/>
          <w:szCs w:val="28"/>
        </w:rPr>
        <w:t xml:space="preserve"> поддержки и помощи </w:t>
      </w:r>
      <w:proofErr w:type="gramStart"/>
      <w:r w:rsidR="00236F44">
        <w:rPr>
          <w:sz w:val="28"/>
          <w:szCs w:val="28"/>
        </w:rPr>
        <w:t>обучающимся</w:t>
      </w:r>
      <w:proofErr w:type="gramEnd"/>
      <w:r w:rsidR="00236F44">
        <w:rPr>
          <w:sz w:val="28"/>
          <w:szCs w:val="28"/>
        </w:rPr>
        <w:t>, испытывающим различные трудности.</w:t>
      </w:r>
    </w:p>
    <w:p w:rsidR="008967A7" w:rsidRPr="008967A7" w:rsidRDefault="00236F44" w:rsidP="00C15DE7">
      <w:pPr>
        <w:widowControl w:val="0"/>
        <w:autoSpaceDE w:val="0"/>
        <w:autoSpaceDN w:val="0"/>
        <w:adjustRightInd w:val="0"/>
        <w:spacing w:line="360" w:lineRule="auto"/>
        <w:ind w:left="720" w:right="-24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8967A7" w:rsidRPr="008967A7">
        <w:rPr>
          <w:b/>
          <w:sz w:val="28"/>
          <w:szCs w:val="28"/>
        </w:rPr>
        <w:t>Консультативно-просветительская работа</w:t>
      </w:r>
    </w:p>
    <w:p w:rsidR="00236F44" w:rsidRDefault="00236F44" w:rsidP="00C15DE7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outlineLvl w:val="0"/>
        <w:rPr>
          <w:b/>
          <w:bCs/>
          <w:sz w:val="28"/>
          <w:szCs w:val="28"/>
          <w:u w:val="single"/>
        </w:rPr>
      </w:pPr>
    </w:p>
    <w:p w:rsidR="00236F44" w:rsidRDefault="00236F44" w:rsidP="00C15DE7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Содействие полноценному  развитию личности.</w:t>
      </w:r>
    </w:p>
    <w:p w:rsidR="00C15DE7" w:rsidRDefault="00236F44" w:rsidP="00C15DE7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DE7">
        <w:rPr>
          <w:sz w:val="28"/>
          <w:szCs w:val="28"/>
        </w:rPr>
        <w:t>Пов</w:t>
      </w:r>
      <w:r w:rsidR="008967A7">
        <w:rPr>
          <w:sz w:val="28"/>
          <w:szCs w:val="28"/>
        </w:rPr>
        <w:t>ышение уровня психологической подготовки учителей и воспитателей,</w:t>
      </w:r>
      <w:r w:rsidR="00FF597D">
        <w:rPr>
          <w:sz w:val="28"/>
          <w:szCs w:val="28"/>
        </w:rPr>
        <w:t xml:space="preserve"> </w:t>
      </w:r>
      <w:r w:rsidR="008967A7">
        <w:rPr>
          <w:sz w:val="28"/>
          <w:szCs w:val="28"/>
        </w:rPr>
        <w:t xml:space="preserve">формирование у них </w:t>
      </w:r>
      <w:r w:rsidR="00C15DE7">
        <w:rPr>
          <w:sz w:val="28"/>
          <w:szCs w:val="28"/>
        </w:rPr>
        <w:t>способности интегриро</w:t>
      </w:r>
      <w:r w:rsidR="008967A7">
        <w:rPr>
          <w:sz w:val="28"/>
          <w:szCs w:val="28"/>
        </w:rPr>
        <w:t>вать</w:t>
      </w:r>
      <w:r w:rsidR="00C15DE7">
        <w:rPr>
          <w:sz w:val="28"/>
          <w:szCs w:val="28"/>
        </w:rPr>
        <w:t xml:space="preserve"> </w:t>
      </w:r>
      <w:r w:rsidR="00FF597D">
        <w:rPr>
          <w:sz w:val="28"/>
          <w:szCs w:val="28"/>
        </w:rPr>
        <w:t xml:space="preserve">логопедические </w:t>
      </w:r>
      <w:r w:rsidR="00C15DE7">
        <w:rPr>
          <w:sz w:val="28"/>
          <w:szCs w:val="28"/>
        </w:rPr>
        <w:t>знания в педагогической и воспитательной работе</w:t>
      </w:r>
    </w:p>
    <w:p w:rsidR="00236F44" w:rsidRDefault="00C15DE7" w:rsidP="00C15DE7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рекомендаций педагогам и воспитателям по использованию коррекционных приемов и методов в работе с учащимися с УО</w:t>
      </w:r>
      <w:r w:rsidR="00236F44">
        <w:rPr>
          <w:sz w:val="28"/>
          <w:szCs w:val="28"/>
        </w:rPr>
        <w:t>.</w:t>
      </w:r>
    </w:p>
    <w:p w:rsidR="00C15DE7" w:rsidRPr="00C15DE7" w:rsidRDefault="00236F44" w:rsidP="00C15DE7">
      <w:pPr>
        <w:widowControl w:val="0"/>
        <w:autoSpaceDE w:val="0"/>
        <w:autoSpaceDN w:val="0"/>
        <w:adjustRightInd w:val="0"/>
        <w:spacing w:line="360" w:lineRule="auto"/>
        <w:ind w:left="720" w:right="-24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C15DE7" w:rsidRPr="00C15DE7">
        <w:rPr>
          <w:b/>
          <w:sz w:val="28"/>
          <w:szCs w:val="28"/>
        </w:rPr>
        <w:t>Организационно-методическая работа</w:t>
      </w:r>
    </w:p>
    <w:p w:rsidR="00C15DE7" w:rsidRDefault="00C15DE7" w:rsidP="00C15DE7">
      <w:pPr>
        <w:jc w:val="both"/>
      </w:pPr>
    </w:p>
    <w:p w:rsidR="00236F44" w:rsidRPr="00EB2AD4" w:rsidRDefault="00C15DE7" w:rsidP="00EB2AD4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планомерного наблюдения за развитием ребенка в условиях коррекционного обучения и корректировка планирования занятий с учетом </w:t>
      </w:r>
      <w:r>
        <w:rPr>
          <w:sz w:val="28"/>
          <w:szCs w:val="28"/>
        </w:rPr>
        <w:lastRenderedPageBreak/>
        <w:t>достижений обучающегося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Приобретение ,разработка ,изготовление учебно-дидактических пособий</w:t>
      </w:r>
      <w:r w:rsidR="00EB2AD4">
        <w:rPr>
          <w:sz w:val="28"/>
          <w:szCs w:val="28"/>
        </w:rPr>
        <w:t>.</w:t>
      </w:r>
    </w:p>
    <w:p w:rsidR="00236F44" w:rsidRDefault="00236F44" w:rsidP="00236F44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46397D" w:rsidRDefault="0046397D" w:rsidP="00236F44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работы учителя-</w:t>
      </w:r>
      <w:r w:rsidR="00FF597D">
        <w:rPr>
          <w:b/>
          <w:sz w:val="28"/>
          <w:szCs w:val="28"/>
        </w:rPr>
        <w:t>логопеда</w:t>
      </w:r>
      <w:r>
        <w:rPr>
          <w:b/>
          <w:sz w:val="28"/>
          <w:szCs w:val="28"/>
        </w:rPr>
        <w:t xml:space="preserve"> </w:t>
      </w:r>
      <w:r w:rsidR="003B1006">
        <w:rPr>
          <w:b/>
          <w:sz w:val="28"/>
          <w:szCs w:val="28"/>
        </w:rPr>
        <w:t>на 2022</w:t>
      </w:r>
      <w:r w:rsidR="00236F44">
        <w:rPr>
          <w:b/>
          <w:sz w:val="28"/>
          <w:szCs w:val="28"/>
        </w:rPr>
        <w:t>-202</w:t>
      </w:r>
      <w:r w:rsidR="003B1006">
        <w:rPr>
          <w:b/>
          <w:sz w:val="28"/>
          <w:szCs w:val="28"/>
        </w:rPr>
        <w:t>3</w:t>
      </w:r>
      <w:r w:rsidR="00236F44">
        <w:rPr>
          <w:b/>
          <w:sz w:val="28"/>
          <w:szCs w:val="28"/>
        </w:rPr>
        <w:t xml:space="preserve"> учебный год.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679"/>
        <w:gridCol w:w="971"/>
        <w:gridCol w:w="2501"/>
        <w:gridCol w:w="1388"/>
        <w:gridCol w:w="1460"/>
      </w:tblGrid>
      <w:tr w:rsidR="0046397D" w:rsidRPr="00B535CF" w:rsidTr="007E0962">
        <w:trPr>
          <w:trHeight w:val="881"/>
        </w:trPr>
        <w:tc>
          <w:tcPr>
            <w:tcW w:w="820" w:type="pct"/>
            <w:shd w:val="clear" w:color="auto" w:fill="auto"/>
          </w:tcPr>
          <w:p w:rsidR="0046397D" w:rsidRPr="00B535CF" w:rsidRDefault="0046397D" w:rsidP="006D3013">
            <w:pPr>
              <w:spacing w:before="240"/>
              <w:jc w:val="center"/>
              <w:rPr>
                <w:b/>
              </w:rPr>
            </w:pPr>
            <w:r w:rsidRPr="00B535CF">
              <w:rPr>
                <w:b/>
              </w:rPr>
              <w:t>Направление работы</w:t>
            </w: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6D3013">
            <w:pPr>
              <w:spacing w:before="240"/>
              <w:jc w:val="center"/>
              <w:rPr>
                <w:b/>
              </w:rPr>
            </w:pPr>
            <w:r w:rsidRPr="00B535CF">
              <w:rPr>
                <w:b/>
              </w:rPr>
              <w:t>Содержание</w:t>
            </w:r>
          </w:p>
        </w:tc>
        <w:tc>
          <w:tcPr>
            <w:tcW w:w="507" w:type="pct"/>
            <w:shd w:val="clear" w:color="auto" w:fill="auto"/>
          </w:tcPr>
          <w:p w:rsidR="0046397D" w:rsidRPr="00B535CF" w:rsidRDefault="0046397D" w:rsidP="006D3013">
            <w:pPr>
              <w:spacing w:before="240"/>
              <w:jc w:val="center"/>
              <w:rPr>
                <w:b/>
              </w:rPr>
            </w:pPr>
            <w:r w:rsidRPr="00B535CF">
              <w:rPr>
                <w:b/>
              </w:rPr>
              <w:t xml:space="preserve">Класс </w:t>
            </w: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spacing w:before="240"/>
              <w:jc w:val="center"/>
              <w:rPr>
                <w:b/>
              </w:rPr>
            </w:pPr>
            <w:r w:rsidRPr="00B535CF">
              <w:rPr>
                <w:b/>
                <w:bCs/>
                <w:color w:val="000000"/>
                <w:kern w:val="2"/>
              </w:rPr>
              <w:t>Цель проведения мероприятия</w:t>
            </w:r>
          </w:p>
        </w:tc>
        <w:tc>
          <w:tcPr>
            <w:tcW w:w="725" w:type="pct"/>
            <w:shd w:val="clear" w:color="auto" w:fill="auto"/>
          </w:tcPr>
          <w:p w:rsidR="0046397D" w:rsidRPr="00B535CF" w:rsidRDefault="0046397D" w:rsidP="006D3013">
            <w:pPr>
              <w:spacing w:before="240"/>
              <w:jc w:val="center"/>
              <w:rPr>
                <w:b/>
              </w:rPr>
            </w:pPr>
            <w:r w:rsidRPr="00B535CF">
              <w:rPr>
                <w:b/>
              </w:rPr>
              <w:t>Условия реализации</w:t>
            </w: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spacing w:before="240"/>
              <w:jc w:val="center"/>
              <w:rPr>
                <w:b/>
              </w:rPr>
            </w:pPr>
            <w:r w:rsidRPr="00B535CF">
              <w:rPr>
                <w:b/>
              </w:rPr>
              <w:t>Срок проведения</w:t>
            </w:r>
          </w:p>
        </w:tc>
      </w:tr>
      <w:tr w:rsidR="0046397D" w:rsidRPr="00B535CF" w:rsidTr="007E0962">
        <w:trPr>
          <w:trHeight w:val="2032"/>
        </w:trPr>
        <w:tc>
          <w:tcPr>
            <w:tcW w:w="820" w:type="pct"/>
            <w:vMerge w:val="restart"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  <w:p w:rsidR="0046397D" w:rsidRPr="00B535CF" w:rsidRDefault="0046397D" w:rsidP="006D3013">
            <w:pPr>
              <w:rPr>
                <w:b/>
                <w:i/>
              </w:rPr>
            </w:pPr>
            <w:r w:rsidRPr="00B535CF">
              <w:rPr>
                <w:b/>
                <w:i/>
              </w:rPr>
              <w:t>1. Диагностическое направление</w:t>
            </w: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9"/>
              </w:numPr>
              <w:ind w:left="317" w:hanging="283"/>
            </w:pPr>
            <w:r w:rsidRPr="00B535CF">
              <w:rPr>
                <w:bCs/>
                <w:color w:val="000000"/>
                <w:kern w:val="2"/>
              </w:rPr>
              <w:t>Изучение уровня умственного развития</w:t>
            </w:r>
          </w:p>
        </w:tc>
        <w:tc>
          <w:tcPr>
            <w:tcW w:w="507" w:type="pct"/>
            <w:shd w:val="clear" w:color="auto" w:fill="auto"/>
          </w:tcPr>
          <w:p w:rsidR="0046397D" w:rsidRPr="00B535CF" w:rsidRDefault="0046397D" w:rsidP="006D3013">
            <w:r>
              <w:t>6</w:t>
            </w:r>
            <w:r w:rsidRPr="00B535CF">
              <w:t>-9</w:t>
            </w: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 xml:space="preserve">-Определение соответствия выбранной программы, а также приемов и методов работы, используемых в процессе обучения, реальным возможностям ребенка. </w:t>
            </w:r>
          </w:p>
          <w:p w:rsidR="0046397D" w:rsidRPr="00B535CF" w:rsidRDefault="0046397D" w:rsidP="006D3013">
            <w:r w:rsidRPr="00B535CF">
              <w:rPr>
                <w:bCs/>
                <w:color w:val="000000"/>
                <w:kern w:val="2"/>
              </w:rPr>
              <w:t>-Выявление детей, нуждающихся в специализированной помощи</w:t>
            </w:r>
          </w:p>
        </w:tc>
        <w:tc>
          <w:tcPr>
            <w:tcW w:w="725" w:type="pct"/>
            <w:shd w:val="clear" w:color="auto" w:fill="auto"/>
          </w:tcPr>
          <w:p w:rsidR="0046397D" w:rsidRPr="00B535CF" w:rsidRDefault="0046397D" w:rsidP="006D3013">
            <w:pPr>
              <w:jc w:val="center"/>
            </w:pPr>
            <w:r w:rsidRPr="00B535CF">
              <w:t>Диагностические методики</w:t>
            </w:r>
          </w:p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>1-15 сентября (начальная диагностика),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>9-23 января (промежуточная диагностика),</w:t>
            </w:r>
          </w:p>
          <w:p w:rsidR="0046397D" w:rsidRPr="00B535CF" w:rsidRDefault="0046397D" w:rsidP="006D3013">
            <w:pPr>
              <w:jc w:val="center"/>
            </w:pPr>
            <w:r w:rsidRPr="00B535CF">
              <w:rPr>
                <w:color w:val="22292B"/>
              </w:rPr>
              <w:t>15-29 мая (итоговая диагностика)</w:t>
            </w:r>
          </w:p>
        </w:tc>
      </w:tr>
      <w:tr w:rsidR="0046397D" w:rsidRPr="00B535CF" w:rsidTr="007E0962">
        <w:trPr>
          <w:trHeight w:val="2032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9"/>
              </w:numPr>
              <w:ind w:left="317" w:hanging="283"/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Определение особенностей познавательной и учебной деятельности</w:t>
            </w:r>
          </w:p>
        </w:tc>
        <w:tc>
          <w:tcPr>
            <w:tcW w:w="507" w:type="pct"/>
            <w:shd w:val="clear" w:color="auto" w:fill="auto"/>
          </w:tcPr>
          <w:p w:rsidR="0046397D" w:rsidRPr="00B535CF" w:rsidRDefault="0046397D" w:rsidP="006D3013">
            <w:r>
              <w:rPr>
                <w:color w:val="22292B"/>
              </w:rPr>
              <w:t>6</w:t>
            </w:r>
            <w:r w:rsidRPr="00B535CF">
              <w:rPr>
                <w:color w:val="22292B"/>
              </w:rPr>
              <w:t>-9</w:t>
            </w: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-Определение причин трудностей в обучении;</w:t>
            </w:r>
          </w:p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 xml:space="preserve"> -определение индивидуальных путей развития ребенка, коррекции и компенсации нарушений;</w:t>
            </w:r>
          </w:p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 xml:space="preserve">- планирование коррекционных мероприятий. </w:t>
            </w:r>
          </w:p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 xml:space="preserve">-Составление рекомендаций для проведения индивидуальных коррекционных занятий педагога с детьми, определение приемов индивидуальной работы в процессе учебной </w:t>
            </w:r>
          </w:p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деятельности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Сентябрь-октябрь 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Январь 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>Апрель-май</w:t>
            </w:r>
          </w:p>
        </w:tc>
      </w:tr>
      <w:tr w:rsidR="0046397D" w:rsidRPr="00B535CF" w:rsidTr="007E0962">
        <w:trPr>
          <w:trHeight w:val="1188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9"/>
              </w:numPr>
              <w:ind w:left="317" w:hanging="283"/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Динамическое наблюдение за развитием учащихся</w:t>
            </w:r>
            <w:r w:rsidRPr="00B535CF">
              <w:rPr>
                <w:color w:val="22292B"/>
              </w:rPr>
              <w:t>  </w:t>
            </w:r>
          </w:p>
        </w:tc>
        <w:tc>
          <w:tcPr>
            <w:tcW w:w="507" w:type="pct"/>
            <w:shd w:val="clear" w:color="auto" w:fill="auto"/>
          </w:tcPr>
          <w:p w:rsidR="0046397D" w:rsidRPr="00B535CF" w:rsidRDefault="0046397D" w:rsidP="006D3013">
            <w:r w:rsidRPr="00B535CF">
              <w:rPr>
                <w:color w:val="000000"/>
                <w:kern w:val="2"/>
              </w:rPr>
              <w:t>Учащиеся, посе</w:t>
            </w:r>
            <w:r w:rsidRPr="00B535CF">
              <w:rPr>
                <w:color w:val="000000"/>
                <w:kern w:val="2"/>
              </w:rPr>
              <w:softHyphen/>
              <w:t>щающие занятия</w:t>
            </w: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-Отслеживание динамики развития учащихся, корректировка коррекционных программ, приемов и методов работы специалиста</w:t>
            </w: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Сентябрь 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>Январь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Май </w:t>
            </w:r>
          </w:p>
        </w:tc>
      </w:tr>
      <w:tr w:rsidR="0046397D" w:rsidRPr="00B535CF" w:rsidTr="007E0962">
        <w:trPr>
          <w:trHeight w:val="1412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9"/>
              </w:numPr>
              <w:ind w:left="317" w:hanging="283"/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Наблюдение за учащимися в процессе учебной деятельности</w:t>
            </w:r>
          </w:p>
        </w:tc>
        <w:tc>
          <w:tcPr>
            <w:tcW w:w="507" w:type="pct"/>
            <w:shd w:val="clear" w:color="auto" w:fill="auto"/>
          </w:tcPr>
          <w:p w:rsidR="0046397D" w:rsidRPr="00B535CF" w:rsidRDefault="0046397D" w:rsidP="006D3013">
            <w:r>
              <w:rPr>
                <w:color w:val="22292B"/>
              </w:rPr>
              <w:t>6</w:t>
            </w:r>
            <w:r w:rsidRPr="00B535CF">
              <w:rPr>
                <w:color w:val="22292B"/>
              </w:rPr>
              <w:t>-9</w:t>
            </w: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bCs/>
                <w:color w:val="000000"/>
                <w:kern w:val="2"/>
              </w:rPr>
              <w:t>-Определение характерных особенностей учебной деятельности и поведения учащихся, особеннос</w:t>
            </w:r>
            <w:r w:rsidRPr="00B535CF">
              <w:rPr>
                <w:bCs/>
                <w:color w:val="000000"/>
                <w:kern w:val="2"/>
              </w:rPr>
              <w:softHyphen/>
              <w:t>тей развития эмоционально-волевой сферы</w:t>
            </w: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  <w:p w:rsidR="0046397D" w:rsidRPr="00B535CF" w:rsidRDefault="00C738C6" w:rsidP="006D3013">
            <w:pPr>
              <w:jc w:val="center"/>
              <w:rPr>
                <w:color w:val="22292B"/>
              </w:rPr>
            </w:pPr>
            <w:r>
              <w:rPr>
                <w:color w:val="22292B"/>
              </w:rPr>
              <w:t>В течение</w:t>
            </w:r>
            <w:r w:rsidR="0046397D" w:rsidRPr="00B535CF">
              <w:rPr>
                <w:color w:val="22292B"/>
              </w:rPr>
              <w:t xml:space="preserve"> учебного года</w:t>
            </w:r>
          </w:p>
        </w:tc>
      </w:tr>
      <w:tr w:rsidR="0046397D" w:rsidRPr="00B535CF" w:rsidTr="007E0962">
        <w:trPr>
          <w:trHeight w:val="2032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9"/>
              </w:numPr>
              <w:ind w:left="317" w:hanging="283"/>
              <w:rPr>
                <w:bCs/>
                <w:color w:val="000000"/>
                <w:kern w:val="2"/>
              </w:rPr>
            </w:pPr>
            <w:r w:rsidRPr="00B535CF">
              <w:rPr>
                <w:color w:val="000000"/>
              </w:rPr>
              <w:t>Изучение усвоения програм</w:t>
            </w:r>
            <w:r w:rsidRPr="00B535CF">
              <w:rPr>
                <w:color w:val="000000"/>
              </w:rPr>
              <w:softHyphen/>
              <w:t>мных знаний, умений и навы</w:t>
            </w:r>
            <w:r w:rsidRPr="00B535CF">
              <w:rPr>
                <w:color w:val="000000"/>
              </w:rPr>
              <w:softHyphen/>
              <w:t>ков (по основным предметам)</w:t>
            </w:r>
          </w:p>
        </w:tc>
        <w:tc>
          <w:tcPr>
            <w:tcW w:w="507" w:type="pct"/>
            <w:shd w:val="clear" w:color="auto" w:fill="auto"/>
          </w:tcPr>
          <w:p w:rsidR="0046397D" w:rsidRPr="00B535CF" w:rsidRDefault="0046397D" w:rsidP="006D3013">
            <w:r>
              <w:rPr>
                <w:color w:val="000000"/>
              </w:rPr>
              <w:t xml:space="preserve">По запросу </w:t>
            </w:r>
            <w:r w:rsidRPr="00B535CF">
              <w:rPr>
                <w:color w:val="000000"/>
              </w:rPr>
              <w:t xml:space="preserve"> школы и классного руководителя</w:t>
            </w: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 xml:space="preserve">-Определение и уточнение причин и квалификация трудностей ребенка в процессе усвоения </w:t>
            </w:r>
            <w:proofErr w:type="spellStart"/>
            <w:r w:rsidRPr="00B535CF">
              <w:rPr>
                <w:color w:val="000000"/>
              </w:rPr>
              <w:t>ЗУНов</w:t>
            </w:r>
            <w:proofErr w:type="spellEnd"/>
            <w:r w:rsidRPr="00B535CF">
              <w:rPr>
                <w:color w:val="000000"/>
              </w:rPr>
              <w:t xml:space="preserve"> по различным предметам </w:t>
            </w:r>
          </w:p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-Определение соответствующих нарушению уча</w:t>
            </w:r>
            <w:r w:rsidRPr="00B535CF">
              <w:rPr>
                <w:color w:val="000000"/>
              </w:rPr>
              <w:softHyphen/>
              <w:t xml:space="preserve">щегося условий (коррекционные школы </w:t>
            </w:r>
            <w:r w:rsidRPr="00B535CF">
              <w:rPr>
                <w:color w:val="000000"/>
                <w:lang w:val="en-US"/>
              </w:rPr>
              <w:t>VIII</w:t>
            </w:r>
            <w:r w:rsidRPr="00B535CF">
              <w:rPr>
                <w:color w:val="000000"/>
              </w:rPr>
              <w:t xml:space="preserve"> видов). </w:t>
            </w:r>
          </w:p>
          <w:p w:rsidR="0046397D" w:rsidRPr="00B535CF" w:rsidRDefault="0046397D" w:rsidP="006D3013">
            <w:pPr>
              <w:rPr>
                <w:bCs/>
                <w:color w:val="000000"/>
                <w:kern w:val="2"/>
              </w:rPr>
            </w:pPr>
            <w:r w:rsidRPr="00B535CF">
              <w:rPr>
                <w:color w:val="000000"/>
              </w:rPr>
              <w:t>-Содействие в организации углубленного обследования ребенка на ПМПК</w:t>
            </w:r>
          </w:p>
        </w:tc>
        <w:tc>
          <w:tcPr>
            <w:tcW w:w="725" w:type="pct"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  <w:p w:rsidR="0046397D" w:rsidRPr="00B535CF" w:rsidRDefault="00C738C6" w:rsidP="006D3013">
            <w:pPr>
              <w:jc w:val="center"/>
              <w:rPr>
                <w:color w:val="22292B"/>
              </w:rPr>
            </w:pPr>
            <w:r>
              <w:rPr>
                <w:color w:val="22292B"/>
              </w:rPr>
              <w:t>В течение</w:t>
            </w:r>
            <w:r w:rsidR="0046397D" w:rsidRPr="00B535CF">
              <w:rPr>
                <w:color w:val="22292B"/>
              </w:rPr>
              <w:t xml:space="preserve"> учебного года</w:t>
            </w:r>
          </w:p>
        </w:tc>
      </w:tr>
      <w:tr w:rsidR="0046397D" w:rsidRPr="00B535CF" w:rsidTr="007E0962">
        <w:trPr>
          <w:trHeight w:val="916"/>
        </w:trPr>
        <w:tc>
          <w:tcPr>
            <w:tcW w:w="820" w:type="pct"/>
            <w:vMerge w:val="restart"/>
            <w:shd w:val="clear" w:color="auto" w:fill="auto"/>
          </w:tcPr>
          <w:p w:rsidR="0046397D" w:rsidRPr="00B535CF" w:rsidRDefault="0046397D" w:rsidP="006D3013">
            <w:pPr>
              <w:rPr>
                <w:b/>
                <w:i/>
              </w:rPr>
            </w:pPr>
          </w:p>
          <w:p w:rsidR="0046397D" w:rsidRPr="00B535CF" w:rsidRDefault="0046397D" w:rsidP="006D3013">
            <w:pPr>
              <w:rPr>
                <w:b/>
                <w:i/>
              </w:rPr>
            </w:pPr>
            <w:r w:rsidRPr="00B535CF">
              <w:rPr>
                <w:b/>
                <w:i/>
              </w:rPr>
              <w:t>2. Коррекционно-развивающее направление</w:t>
            </w:r>
          </w:p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color w:val="000000"/>
              </w:rPr>
            </w:pPr>
            <w:r w:rsidRPr="00B535CF">
              <w:rPr>
                <w:color w:val="000000"/>
              </w:rPr>
              <w:t>Формирование простран</w:t>
            </w:r>
            <w:r w:rsidRPr="00B535CF">
              <w:rPr>
                <w:color w:val="000000"/>
              </w:rPr>
              <w:softHyphen/>
              <w:t>ственно-временных пред</w:t>
            </w:r>
            <w:r w:rsidRPr="00B535CF">
              <w:rPr>
                <w:color w:val="000000"/>
              </w:rPr>
              <w:softHyphen/>
              <w:t xml:space="preserve">ставлений </w:t>
            </w:r>
          </w:p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46397D" w:rsidRPr="00B535CF" w:rsidRDefault="0046397D" w:rsidP="00FF597D">
            <w:pPr>
              <w:rPr>
                <w:color w:val="000000"/>
              </w:rPr>
            </w:pPr>
            <w:proofErr w:type="gramStart"/>
            <w:r w:rsidRPr="00B535CF">
              <w:rPr>
                <w:color w:val="000000"/>
              </w:rPr>
              <w:t>Учащи</w:t>
            </w:r>
            <w:r>
              <w:rPr>
                <w:color w:val="000000"/>
              </w:rPr>
              <w:t>еся</w:t>
            </w:r>
            <w:proofErr w:type="gramEnd"/>
            <w:r w:rsidRPr="00B535CF">
              <w:rPr>
                <w:color w:val="000000"/>
              </w:rPr>
              <w:t xml:space="preserve"> зачисленные на занятия к учителю-</w:t>
            </w:r>
            <w:r w:rsidR="00FF597D">
              <w:rPr>
                <w:color w:val="000000"/>
              </w:rPr>
              <w:t>логопеду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-Построение коррекционных программ в соответ</w:t>
            </w:r>
            <w:r w:rsidRPr="00B535CF">
              <w:rPr>
                <w:color w:val="000000"/>
              </w:rPr>
              <w:softHyphen/>
              <w:t xml:space="preserve">ствии со структурой нарушения в развитии учащихся. </w:t>
            </w:r>
          </w:p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-Коррекция имеющихся недостатков развития учебно-познавательной деятельности детей с задержкой психического развития</w:t>
            </w:r>
          </w:p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t xml:space="preserve">-Внесение коррективов в планы </w:t>
            </w:r>
            <w:r w:rsidRPr="00B535CF">
              <w:lastRenderedPageBreak/>
              <w:t>индивидуального сопровождения.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6397D" w:rsidRPr="00B535CF" w:rsidRDefault="0046397D" w:rsidP="006D3013">
            <w:r w:rsidRPr="00B535CF">
              <w:lastRenderedPageBreak/>
              <w:t xml:space="preserve">-Подготовленность к занятиям; </w:t>
            </w:r>
          </w:p>
          <w:p w:rsidR="0046397D" w:rsidRPr="00B535CF" w:rsidRDefault="0046397D" w:rsidP="006D3013">
            <w:r w:rsidRPr="00B535CF">
              <w:t>-</w:t>
            </w:r>
            <w:proofErr w:type="gramStart"/>
            <w:r w:rsidRPr="00B535CF">
              <w:t>контроль за</w:t>
            </w:r>
            <w:proofErr w:type="gramEnd"/>
            <w:r w:rsidRPr="00B535CF">
              <w:t xml:space="preserve"> посещаемостью занятий детьми;</w:t>
            </w:r>
          </w:p>
          <w:p w:rsidR="0046397D" w:rsidRPr="00B535CF" w:rsidRDefault="0046397D" w:rsidP="006D3013">
            <w:r w:rsidRPr="00B535CF">
              <w:t xml:space="preserve">-систематическое взаимодействие с воспитателями </w:t>
            </w:r>
            <w:r w:rsidRPr="00B535CF">
              <w:lastRenderedPageBreak/>
              <w:t>группы и специалистами;</w:t>
            </w:r>
          </w:p>
          <w:p w:rsidR="0046397D" w:rsidRPr="00B535CF" w:rsidRDefault="0046397D" w:rsidP="006D3013">
            <w:r w:rsidRPr="00B535CF">
              <w:t xml:space="preserve">-использование различных игр и упражнений, разработанных известными педагогами и психологами. 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  <w:p w:rsidR="0046397D" w:rsidRPr="00B535CF" w:rsidRDefault="00C738C6" w:rsidP="006D3013">
            <w:pPr>
              <w:jc w:val="center"/>
              <w:rPr>
                <w:color w:val="22292B"/>
              </w:rPr>
            </w:pPr>
            <w:r>
              <w:rPr>
                <w:color w:val="22292B"/>
              </w:rPr>
              <w:t>В течение</w:t>
            </w:r>
            <w:r w:rsidR="0046397D" w:rsidRPr="00B535CF">
              <w:rPr>
                <w:color w:val="22292B"/>
              </w:rPr>
              <w:t xml:space="preserve"> учебного года</w:t>
            </w: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ind w:left="317" w:hanging="283"/>
              <w:rPr>
                <w:color w:val="000000"/>
              </w:rPr>
            </w:pPr>
            <w:r w:rsidRPr="00B535CF">
              <w:rPr>
                <w:color w:val="000000"/>
              </w:rPr>
              <w:t>Умственное развитие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B535CF">
              <w:rPr>
                <w:color w:val="000000"/>
              </w:rPr>
              <w:t>Нормализация</w:t>
            </w:r>
            <w:r>
              <w:rPr>
                <w:color w:val="000000"/>
              </w:rPr>
              <w:t xml:space="preserve"> ведущей  деятельности </w:t>
            </w:r>
            <w:proofErr w:type="gramStart"/>
            <w:r>
              <w:rPr>
                <w:color w:val="000000"/>
              </w:rPr>
              <w:t>обучающе</w:t>
            </w:r>
            <w:r>
              <w:rPr>
                <w:color w:val="000000"/>
              </w:rPr>
              <w:lastRenderedPageBreak/>
              <w:t>гося</w:t>
            </w:r>
            <w:proofErr w:type="gramEnd"/>
          </w:p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420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B535CF">
              <w:rPr>
                <w:color w:val="000000"/>
              </w:rPr>
              <w:t>Формирование разносто</w:t>
            </w:r>
            <w:r w:rsidRPr="00B535CF">
              <w:rPr>
                <w:color w:val="000000"/>
              </w:rPr>
              <w:softHyphen/>
              <w:t>ронних представлений о предметах и явлениях окружающей действительно</w:t>
            </w:r>
            <w:r w:rsidRPr="00B535CF">
              <w:rPr>
                <w:color w:val="000000"/>
              </w:rPr>
              <w:softHyphen/>
              <w:t>сти, обогащение словаря, развитие связной речи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3001"/>
        </w:trPr>
        <w:tc>
          <w:tcPr>
            <w:tcW w:w="8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1620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color w:val="000000"/>
              </w:rPr>
            </w:pPr>
            <w:r w:rsidRPr="00B535CF">
              <w:rPr>
                <w:color w:val="000000"/>
              </w:rPr>
              <w:t>Формирование приемов, умственной деятельности и способов учебной работы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657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B535CF">
              <w:rPr>
                <w:color w:val="000000"/>
              </w:rPr>
              <w:t xml:space="preserve">Коррекция </w:t>
            </w:r>
            <w:proofErr w:type="spellStart"/>
            <w:r w:rsidRPr="00B535CF">
              <w:rPr>
                <w:color w:val="000000"/>
              </w:rPr>
              <w:t>ЗУНов</w:t>
            </w:r>
            <w:proofErr w:type="spellEnd"/>
            <w:r w:rsidRPr="00B535CF">
              <w:rPr>
                <w:color w:val="000000"/>
              </w:rPr>
              <w:t xml:space="preserve">  по русскому языку</w:t>
            </w:r>
          </w:p>
        </w:tc>
        <w:tc>
          <w:tcPr>
            <w:tcW w:w="507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539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B535CF">
              <w:rPr>
                <w:color w:val="000000"/>
              </w:rPr>
              <w:t xml:space="preserve">Коррекция </w:t>
            </w:r>
            <w:proofErr w:type="spellStart"/>
            <w:r w:rsidRPr="00B535CF">
              <w:rPr>
                <w:color w:val="000000"/>
              </w:rPr>
              <w:t>ЗУНов</w:t>
            </w:r>
            <w:proofErr w:type="spellEnd"/>
            <w:r w:rsidRPr="00B535CF">
              <w:rPr>
                <w:color w:val="000000"/>
              </w:rPr>
              <w:t xml:space="preserve"> по математике</w:t>
            </w:r>
          </w:p>
          <w:p w:rsidR="0046397D" w:rsidRPr="00B535CF" w:rsidRDefault="0046397D" w:rsidP="006D301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46397D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B535CF">
              <w:rPr>
                <w:color w:val="000000"/>
              </w:rPr>
              <w:t>Развитие мелкой моторики рук, воображения и восприятия</w:t>
            </w:r>
          </w:p>
        </w:tc>
        <w:tc>
          <w:tcPr>
            <w:tcW w:w="507" w:type="pct"/>
            <w:vMerge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3216"/>
        </w:trPr>
        <w:tc>
          <w:tcPr>
            <w:tcW w:w="820" w:type="pct"/>
            <w:shd w:val="clear" w:color="auto" w:fill="auto"/>
          </w:tcPr>
          <w:p w:rsidR="0046397D" w:rsidRPr="00B535CF" w:rsidRDefault="0046397D" w:rsidP="006D3013">
            <w:pPr>
              <w:rPr>
                <w:b/>
                <w:color w:val="000000"/>
              </w:rPr>
            </w:pPr>
          </w:p>
          <w:p w:rsidR="0046397D" w:rsidRPr="00B535CF" w:rsidRDefault="0046397D" w:rsidP="006D3013">
            <w:r w:rsidRPr="00B535CF">
              <w:rPr>
                <w:b/>
                <w:color w:val="000000"/>
              </w:rPr>
              <w:t xml:space="preserve">3. </w:t>
            </w:r>
            <w:r w:rsidRPr="00B535CF">
              <w:rPr>
                <w:b/>
                <w:i/>
                <w:color w:val="000000"/>
              </w:rPr>
              <w:t>Составление индивидуаль</w:t>
            </w:r>
            <w:r w:rsidRPr="00B535CF">
              <w:rPr>
                <w:b/>
                <w:i/>
                <w:color w:val="000000"/>
              </w:rPr>
              <w:softHyphen/>
              <w:t>ных карт</w:t>
            </w:r>
            <w:r w:rsidRPr="00B535CF">
              <w:rPr>
                <w:color w:val="000000"/>
              </w:rPr>
              <w:t xml:space="preserve"> динамического развития учащегося по ре</w:t>
            </w:r>
            <w:r w:rsidRPr="00B535CF">
              <w:rPr>
                <w:color w:val="000000"/>
              </w:rPr>
              <w:softHyphen/>
              <w:t>зультатам анализа получен</w:t>
            </w:r>
            <w:r w:rsidRPr="00B535CF">
              <w:rPr>
                <w:color w:val="000000"/>
              </w:rPr>
              <w:softHyphen/>
              <w:t>ных данных, планирование коррекционных мероприятий</w:t>
            </w: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Обучающиеся </w:t>
            </w:r>
            <w:r w:rsidRPr="00B535CF">
              <w:rPr>
                <w:color w:val="000000"/>
              </w:rPr>
              <w:t>нужда</w:t>
            </w:r>
            <w:r w:rsidRPr="00B535CF">
              <w:rPr>
                <w:color w:val="000000"/>
              </w:rPr>
              <w:softHyphen/>
              <w:t>ющиеся в специа</w:t>
            </w:r>
            <w:r w:rsidRPr="00B535CF">
              <w:rPr>
                <w:color w:val="000000"/>
              </w:rPr>
              <w:softHyphen/>
              <w:t>лизированной по</w:t>
            </w:r>
            <w:r w:rsidRPr="00B535CF">
              <w:rPr>
                <w:color w:val="000000"/>
              </w:rPr>
              <w:softHyphen/>
              <w:t>мощи</w:t>
            </w:r>
            <w:proofErr w:type="gramEnd"/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Осуществление планомерного наблюдения за развитием ребенка в условиях коррекционного обучения</w:t>
            </w:r>
          </w:p>
        </w:tc>
        <w:tc>
          <w:tcPr>
            <w:tcW w:w="725" w:type="pct"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Сентябрь 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Январь </w:t>
            </w: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22292B"/>
              </w:rPr>
              <w:t xml:space="preserve">Май </w:t>
            </w: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vMerge w:val="restart"/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rPr>
                <w:b/>
                <w:i/>
                <w:color w:val="000000"/>
              </w:rPr>
            </w:pPr>
          </w:p>
          <w:p w:rsidR="0046397D" w:rsidRPr="00B535CF" w:rsidRDefault="0046397D" w:rsidP="006D3013">
            <w:pPr>
              <w:shd w:val="clear" w:color="auto" w:fill="FFFFFF"/>
              <w:rPr>
                <w:b/>
                <w:i/>
                <w:color w:val="000000"/>
              </w:rPr>
            </w:pPr>
            <w:r w:rsidRPr="00B535CF">
              <w:rPr>
                <w:b/>
                <w:i/>
                <w:color w:val="000000"/>
              </w:rPr>
              <w:t>4. Аналитическое направление</w:t>
            </w:r>
          </w:p>
          <w:p w:rsidR="0046397D" w:rsidRPr="00B535CF" w:rsidRDefault="0046397D" w:rsidP="006D3013">
            <w:pPr>
              <w:shd w:val="clear" w:color="auto" w:fill="FFFFFF"/>
              <w:rPr>
                <w:color w:val="000000"/>
              </w:rPr>
            </w:pPr>
          </w:p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35CF">
              <w:rPr>
                <w:color w:val="000000"/>
              </w:rPr>
              <w:t>1. Анализ процесса коррекционного воздействия на разви</w:t>
            </w:r>
            <w:r w:rsidRPr="00B535CF">
              <w:rPr>
                <w:color w:val="000000"/>
              </w:rPr>
              <w:softHyphen/>
              <w:t>тие учащегося и оценка его эффективности</w:t>
            </w:r>
          </w:p>
        </w:tc>
        <w:tc>
          <w:tcPr>
            <w:tcW w:w="507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Корректировка планирования коррекционно-развивающих занят</w:t>
            </w:r>
            <w:r>
              <w:rPr>
                <w:color w:val="000000"/>
              </w:rPr>
              <w:t>ий с учетом достижений обучающегося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46397D" w:rsidRPr="00B535CF" w:rsidRDefault="0046397D" w:rsidP="006D3013">
            <w:pPr>
              <w:shd w:val="clear" w:color="auto" w:fill="FFFFFF"/>
            </w:pPr>
            <w:r w:rsidRPr="00B535CF">
              <w:rPr>
                <w:iCs/>
                <w:color w:val="000000"/>
              </w:rPr>
              <w:t xml:space="preserve">В </w:t>
            </w:r>
            <w:r w:rsidRPr="00B535CF">
              <w:rPr>
                <w:color w:val="000000"/>
              </w:rPr>
              <w:t>течение года</w:t>
            </w:r>
          </w:p>
        </w:tc>
      </w:tr>
      <w:tr w:rsidR="0046397D" w:rsidRPr="00B535CF" w:rsidTr="007E0962">
        <w:trPr>
          <w:trHeight w:val="1712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35CF">
              <w:rPr>
                <w:color w:val="000000"/>
              </w:rPr>
              <w:t>2. Осуществление междисциплинарного сотрудничества со специалистами школьного ПМП</w:t>
            </w:r>
            <w:r w:rsidR="00C738C6">
              <w:rPr>
                <w:color w:val="000000"/>
              </w:rPr>
              <w:t xml:space="preserve">К 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Системный анализ личностного и познавательного развития учащегося. Создание комплексных индивидуальных программ развития</w:t>
            </w: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1757"/>
        </w:trPr>
        <w:tc>
          <w:tcPr>
            <w:tcW w:w="820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b/>
                <w:i/>
                <w:color w:val="000000"/>
              </w:rPr>
            </w:pPr>
          </w:p>
          <w:p w:rsidR="0046397D" w:rsidRPr="00B535CF" w:rsidRDefault="0046397D" w:rsidP="006D3013">
            <w:pPr>
              <w:jc w:val="center"/>
              <w:rPr>
                <w:i/>
              </w:rPr>
            </w:pPr>
            <w:r w:rsidRPr="00B535CF">
              <w:rPr>
                <w:b/>
                <w:i/>
                <w:color w:val="000000"/>
              </w:rPr>
              <w:t>5. Консультативно-просветительское и профилактическое направление</w:t>
            </w: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35CF">
              <w:rPr>
                <w:color w:val="000000"/>
              </w:rPr>
              <w:t>1. Выступления на методических объединениях учителей, педсоветах, совещаниях</w:t>
            </w:r>
          </w:p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shd w:val="clear" w:color="auto" w:fill="auto"/>
          </w:tcPr>
          <w:p w:rsidR="0046397D" w:rsidRPr="00B535CF" w:rsidRDefault="0046397D" w:rsidP="00FF597D">
            <w:pPr>
              <w:shd w:val="clear" w:color="auto" w:fill="FFFFFF"/>
              <w:rPr>
                <w:color w:val="000000"/>
              </w:rPr>
            </w:pPr>
            <w:r w:rsidRPr="00B535CF">
              <w:rPr>
                <w:color w:val="000000"/>
              </w:rPr>
              <w:t xml:space="preserve">Повышение уровня психолого-педагогической подготовки учителей, формирование у них способности интегрировать </w:t>
            </w:r>
            <w:r w:rsidR="00FF597D">
              <w:rPr>
                <w:color w:val="000000"/>
              </w:rPr>
              <w:t>логопедические</w:t>
            </w:r>
            <w:r w:rsidRPr="00B535CF">
              <w:rPr>
                <w:color w:val="000000"/>
              </w:rPr>
              <w:t xml:space="preserve"> знания в педагогической работе.</w:t>
            </w:r>
          </w:p>
        </w:tc>
        <w:tc>
          <w:tcPr>
            <w:tcW w:w="725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000000"/>
              </w:rPr>
            </w:pP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000000"/>
              </w:rPr>
              <w:t>В течение года</w:t>
            </w:r>
          </w:p>
        </w:tc>
      </w:tr>
      <w:tr w:rsidR="0046397D" w:rsidRPr="00B535CF" w:rsidTr="007E0962">
        <w:trPr>
          <w:trHeight w:val="1503"/>
        </w:trPr>
        <w:tc>
          <w:tcPr>
            <w:tcW w:w="820" w:type="pct"/>
            <w:vMerge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35CF">
              <w:rPr>
                <w:color w:val="000000"/>
              </w:rPr>
              <w:t>2. Индивидуальные консультации для педагогов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rPr>
                <w:color w:val="000000"/>
              </w:rPr>
              <w:t>Составление рекомендаций педагогам и воспитателям по исполь</w:t>
            </w:r>
            <w:r w:rsidRPr="00B535CF">
              <w:rPr>
                <w:color w:val="000000"/>
              </w:rPr>
              <w:softHyphen/>
              <w:t>зованию коррекционных приемов</w:t>
            </w:r>
            <w:r w:rsidR="003E36FB">
              <w:rPr>
                <w:color w:val="000000"/>
              </w:rPr>
              <w:t xml:space="preserve"> и методов в работе с обучающимися</w:t>
            </w:r>
            <w:r w:rsidRPr="00B535CF">
              <w:rPr>
                <w:color w:val="000000"/>
              </w:rPr>
              <w:t>с УО</w:t>
            </w:r>
          </w:p>
        </w:tc>
        <w:tc>
          <w:tcPr>
            <w:tcW w:w="725" w:type="pct"/>
            <w:vMerge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000000"/>
              </w:rPr>
            </w:pP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b/>
                <w:i/>
                <w:color w:val="000000"/>
              </w:rPr>
            </w:pPr>
          </w:p>
          <w:p w:rsidR="0046397D" w:rsidRPr="00B535CF" w:rsidRDefault="0046397D" w:rsidP="006D3013">
            <w:pPr>
              <w:jc w:val="center"/>
              <w:rPr>
                <w:i/>
              </w:rPr>
            </w:pPr>
            <w:r w:rsidRPr="00B535CF">
              <w:rPr>
                <w:b/>
                <w:i/>
                <w:color w:val="000000"/>
              </w:rPr>
              <w:t>6. Организационно-методиче</w:t>
            </w:r>
            <w:r w:rsidRPr="00B535CF">
              <w:rPr>
                <w:b/>
                <w:i/>
                <w:color w:val="000000"/>
              </w:rPr>
              <w:softHyphen/>
              <w:t>ское направление</w:t>
            </w:r>
          </w:p>
        </w:tc>
        <w:tc>
          <w:tcPr>
            <w:tcW w:w="877" w:type="pct"/>
            <w:shd w:val="clear" w:color="auto" w:fill="auto"/>
          </w:tcPr>
          <w:p w:rsidR="0046397D" w:rsidRPr="00B535CF" w:rsidRDefault="0046397D" w:rsidP="006D3013">
            <w:pPr>
              <w:shd w:val="clear" w:color="auto" w:fill="FFFFFF"/>
              <w:rPr>
                <w:color w:val="000000"/>
              </w:rPr>
            </w:pPr>
          </w:p>
          <w:p w:rsidR="0046397D" w:rsidRPr="00B535CF" w:rsidRDefault="0046397D" w:rsidP="006D3013">
            <w:pPr>
              <w:shd w:val="clear" w:color="auto" w:fill="FFFFFF"/>
              <w:rPr>
                <w:color w:val="000000"/>
              </w:rPr>
            </w:pPr>
            <w:r w:rsidRPr="00B535CF">
              <w:rPr>
                <w:color w:val="000000"/>
              </w:rPr>
              <w:t xml:space="preserve">1. Участие в заседаниях </w:t>
            </w:r>
            <w:proofErr w:type="gramStart"/>
            <w:r w:rsidRPr="00B535CF">
              <w:rPr>
                <w:color w:val="000000"/>
              </w:rPr>
              <w:t>школь</w:t>
            </w:r>
            <w:r w:rsidRPr="00B535CF">
              <w:rPr>
                <w:color w:val="000000"/>
              </w:rPr>
              <w:softHyphen/>
              <w:t>ного</w:t>
            </w:r>
            <w:proofErr w:type="gramEnd"/>
            <w:r w:rsidRPr="00B535CF">
              <w:rPr>
                <w:color w:val="000000"/>
              </w:rPr>
              <w:t xml:space="preserve"> ПМПК</w:t>
            </w:r>
          </w:p>
          <w:p w:rsidR="0046397D" w:rsidRPr="00B535CF" w:rsidRDefault="0046397D" w:rsidP="006D30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 w:val="restart"/>
            <w:shd w:val="clear" w:color="auto" w:fill="auto"/>
          </w:tcPr>
          <w:p w:rsidR="0046397D" w:rsidRPr="00B535CF" w:rsidRDefault="0046397D" w:rsidP="006D3013"/>
          <w:p w:rsidR="0046397D" w:rsidRPr="00B535CF" w:rsidRDefault="0046397D" w:rsidP="006D3013">
            <w:pPr>
              <w:rPr>
                <w:color w:val="000000"/>
              </w:rPr>
            </w:pPr>
            <w:r w:rsidRPr="00B535CF">
              <w:t>Приобретение, разработка, изготовление учебно-дидактических пособий.</w:t>
            </w:r>
          </w:p>
        </w:tc>
        <w:tc>
          <w:tcPr>
            <w:tcW w:w="725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 w:val="restart"/>
            <w:tcBorders>
              <w:top w:val="nil"/>
            </w:tcBorders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000000"/>
              </w:rPr>
            </w:pPr>
          </w:p>
          <w:p w:rsidR="0046397D" w:rsidRPr="00B535CF" w:rsidRDefault="0046397D" w:rsidP="006D3013">
            <w:pPr>
              <w:jc w:val="center"/>
              <w:rPr>
                <w:color w:val="22292B"/>
              </w:rPr>
            </w:pPr>
            <w:r w:rsidRPr="00B535CF">
              <w:rPr>
                <w:color w:val="000000"/>
              </w:rPr>
              <w:t>В течение года</w:t>
            </w: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A339DC" w:rsidRDefault="0046397D" w:rsidP="00A339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35CF">
              <w:rPr>
                <w:color w:val="000000"/>
              </w:rPr>
              <w:t xml:space="preserve">2. </w:t>
            </w:r>
          </w:p>
          <w:p w:rsidR="0046397D" w:rsidRPr="00B535CF" w:rsidRDefault="00A339DC" w:rsidP="00A339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6397D" w:rsidRPr="00B535CF">
              <w:rPr>
                <w:color w:val="000000"/>
              </w:rPr>
              <w:t>формление документации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  <w:tr w:rsidR="0046397D" w:rsidRPr="00B535CF" w:rsidTr="007E0962">
        <w:trPr>
          <w:trHeight w:val="858"/>
        </w:trPr>
        <w:tc>
          <w:tcPr>
            <w:tcW w:w="820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877" w:type="pct"/>
            <w:shd w:val="clear" w:color="auto" w:fill="auto"/>
          </w:tcPr>
          <w:p w:rsidR="0046397D" w:rsidRPr="00A339DC" w:rsidRDefault="00A339DC" w:rsidP="00A339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39DC">
              <w:rPr>
                <w:color w:val="000000"/>
              </w:rPr>
              <w:t>3.</w:t>
            </w:r>
            <w:r w:rsidR="0046397D" w:rsidRPr="00A339DC">
              <w:rPr>
                <w:color w:val="000000"/>
              </w:rPr>
              <w:t>Участие в обучающих семинарах</w:t>
            </w:r>
          </w:p>
          <w:p w:rsidR="00A339DC" w:rsidRPr="00A339DC" w:rsidRDefault="00A339DC" w:rsidP="00A339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39DC">
              <w:rPr>
                <w:color w:val="000000"/>
              </w:rPr>
              <w:t>4.Проведение мероприятий</w:t>
            </w:r>
            <w:r>
              <w:rPr>
                <w:color w:val="000000"/>
              </w:rPr>
              <w:t xml:space="preserve"> </w:t>
            </w:r>
            <w:r w:rsidRPr="00A339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(викторина) 1 раз в квартал</w:t>
            </w:r>
          </w:p>
        </w:tc>
        <w:tc>
          <w:tcPr>
            <w:tcW w:w="507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46397D" w:rsidRPr="00B535CF" w:rsidRDefault="0046397D" w:rsidP="006D301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:rsidR="0046397D" w:rsidRPr="00B535CF" w:rsidRDefault="0046397D" w:rsidP="006D3013">
            <w:pPr>
              <w:jc w:val="center"/>
              <w:rPr>
                <w:color w:val="22292B"/>
              </w:rPr>
            </w:pPr>
          </w:p>
        </w:tc>
      </w:tr>
    </w:tbl>
    <w:p w:rsidR="000A20EE" w:rsidRDefault="000A20EE"/>
    <w:sectPr w:rsidR="000A20EE" w:rsidSect="000A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EAB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15105"/>
    <w:multiLevelType w:val="hybridMultilevel"/>
    <w:tmpl w:val="F6E088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E2F6A"/>
    <w:multiLevelType w:val="hybridMultilevel"/>
    <w:tmpl w:val="575C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05E08"/>
    <w:multiLevelType w:val="hybridMultilevel"/>
    <w:tmpl w:val="447CD3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3783F"/>
    <w:multiLevelType w:val="hybridMultilevel"/>
    <w:tmpl w:val="EB8879E8"/>
    <w:lvl w:ilvl="0" w:tplc="15B2A54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0463"/>
    <w:multiLevelType w:val="hybridMultilevel"/>
    <w:tmpl w:val="22F473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208FC"/>
    <w:multiLevelType w:val="hybridMultilevel"/>
    <w:tmpl w:val="11A67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B06E2"/>
    <w:multiLevelType w:val="hybridMultilevel"/>
    <w:tmpl w:val="B6A8D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339A5"/>
    <w:multiLevelType w:val="hybridMultilevel"/>
    <w:tmpl w:val="3C32D0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A5828"/>
    <w:multiLevelType w:val="hybridMultilevel"/>
    <w:tmpl w:val="4AE2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F44"/>
    <w:rsid w:val="000A20EE"/>
    <w:rsid w:val="000B4522"/>
    <w:rsid w:val="000C3546"/>
    <w:rsid w:val="000E6E2A"/>
    <w:rsid w:val="00134529"/>
    <w:rsid w:val="00156023"/>
    <w:rsid w:val="00167FB3"/>
    <w:rsid w:val="001A1912"/>
    <w:rsid w:val="001B010A"/>
    <w:rsid w:val="001D3CA9"/>
    <w:rsid w:val="001F6D2B"/>
    <w:rsid w:val="00236F44"/>
    <w:rsid w:val="002B487E"/>
    <w:rsid w:val="00315B74"/>
    <w:rsid w:val="00393840"/>
    <w:rsid w:val="0039798C"/>
    <w:rsid w:val="003B1006"/>
    <w:rsid w:val="003B7AE9"/>
    <w:rsid w:val="003E36FB"/>
    <w:rsid w:val="003F50BE"/>
    <w:rsid w:val="0046397D"/>
    <w:rsid w:val="004E2EEC"/>
    <w:rsid w:val="004F16F0"/>
    <w:rsid w:val="005450E2"/>
    <w:rsid w:val="005E6BFD"/>
    <w:rsid w:val="00682824"/>
    <w:rsid w:val="006928D7"/>
    <w:rsid w:val="006C0BB8"/>
    <w:rsid w:val="00721C84"/>
    <w:rsid w:val="00721EA2"/>
    <w:rsid w:val="00722F59"/>
    <w:rsid w:val="00733189"/>
    <w:rsid w:val="0075053F"/>
    <w:rsid w:val="00772524"/>
    <w:rsid w:val="00791649"/>
    <w:rsid w:val="00795DAD"/>
    <w:rsid w:val="007A07CF"/>
    <w:rsid w:val="007B2139"/>
    <w:rsid w:val="007E0962"/>
    <w:rsid w:val="0087370B"/>
    <w:rsid w:val="0089269B"/>
    <w:rsid w:val="008967A7"/>
    <w:rsid w:val="008F362A"/>
    <w:rsid w:val="00931C89"/>
    <w:rsid w:val="00A339DC"/>
    <w:rsid w:val="00A73D17"/>
    <w:rsid w:val="00BA2A16"/>
    <w:rsid w:val="00C11FA1"/>
    <w:rsid w:val="00C15DE7"/>
    <w:rsid w:val="00C738C6"/>
    <w:rsid w:val="00D839C1"/>
    <w:rsid w:val="00D87EE2"/>
    <w:rsid w:val="00E929C4"/>
    <w:rsid w:val="00EB2AD4"/>
    <w:rsid w:val="00EB4BFD"/>
    <w:rsid w:val="00F26D74"/>
    <w:rsid w:val="00F50710"/>
    <w:rsid w:val="00FC7BDA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44"/>
    <w:pPr>
      <w:ind w:left="720"/>
      <w:contextualSpacing/>
    </w:pPr>
  </w:style>
  <w:style w:type="table" w:styleId="a4">
    <w:name w:val="Table Grid"/>
    <w:basedOn w:val="a1"/>
    <w:uiPriority w:val="59"/>
    <w:rsid w:val="007E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User</cp:lastModifiedBy>
  <cp:revision>13</cp:revision>
  <cp:lastPrinted>2022-03-21T07:19:00Z</cp:lastPrinted>
  <dcterms:created xsi:type="dcterms:W3CDTF">2022-03-21T07:19:00Z</dcterms:created>
  <dcterms:modified xsi:type="dcterms:W3CDTF">2022-10-31T12:49:00Z</dcterms:modified>
</cp:coreProperties>
</file>