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9" w:rsidRDefault="00557CF8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CF8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7.75pt" fillcolor="#943634 [2405]" stroked="f">
            <v:shadow on="t" color="#b2b2b2" opacity="52429f" offset="3pt"/>
            <v:textpath style="font-family:&quot;Times New Roman&quot;;v-text-kern:t" trim="t" fitpath="t" string="Информационно-развивающая программа"/>
          </v:shape>
        </w:pict>
      </w:r>
    </w:p>
    <w:p w:rsidR="00C558EA" w:rsidRDefault="00C558EA" w:rsidP="005E33F4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F28E0" w:rsidRDefault="00557CF8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CF8">
        <w:rPr>
          <w:rFonts w:ascii="Times New Roman" w:hAnsi="Times New Roman" w:cs="Times New Roman"/>
          <w:color w:val="00B05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47.75pt;height:43.5pt" fillcolor="#066">
            <v:shadow color="#868686"/>
            <v:textpath style="font-family:&quot;Book Antiqua&quot;" fitshape="t" trim="t" string="Интеллектуальный КВН"/>
          </v:shape>
        </w:pict>
      </w:r>
    </w:p>
    <w:p w:rsidR="003F28E0" w:rsidRDefault="003F28E0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24D" w:rsidRDefault="00173E5A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6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0644" cy="4893310"/>
            <wp:effectExtent l="19050" t="0" r="0" b="0"/>
            <wp:docPr id="5" name="Рисунок 4" descr="книга-знания-я-науки-7413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-знания-я-науки-741314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644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4D" w:rsidRDefault="0093124D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E5A" w:rsidRDefault="00173E5A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E5A" w:rsidRPr="00C558EA" w:rsidRDefault="00173E5A" w:rsidP="005E33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8EA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173E5A" w:rsidRDefault="00173E5A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Никифоренко О.Г.</w:t>
      </w:r>
    </w:p>
    <w:p w:rsidR="00173E5A" w:rsidRDefault="00173E5A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E5A" w:rsidRPr="00C558EA" w:rsidRDefault="00173E5A" w:rsidP="00173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EA">
        <w:rPr>
          <w:rFonts w:ascii="Times New Roman" w:hAnsi="Times New Roman" w:cs="Times New Roman"/>
          <w:b/>
          <w:sz w:val="28"/>
          <w:szCs w:val="28"/>
        </w:rPr>
        <w:t>ССППС</w:t>
      </w:r>
    </w:p>
    <w:p w:rsidR="00173E5A" w:rsidRPr="00C558EA" w:rsidRDefault="000D4F20" w:rsidP="00173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января </w:t>
      </w:r>
      <w:r w:rsidR="00173E5A" w:rsidRPr="00C558EA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3F28E0" w:rsidRDefault="00577441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5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15">
        <w:rPr>
          <w:rFonts w:ascii="Times New Roman" w:hAnsi="Times New Roman" w:cs="Times New Roman"/>
          <w:sz w:val="28"/>
          <w:szCs w:val="28"/>
        </w:rPr>
        <w:t>развитие нестандартного мышления и творческих способностей обучающихся СУВУ.</w:t>
      </w:r>
    </w:p>
    <w:p w:rsidR="00F44613" w:rsidRPr="006D0D5F" w:rsidRDefault="00F44613" w:rsidP="00C33A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12C8" w:rsidRDefault="00BA12C8" w:rsidP="00BA1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A7B15">
        <w:rPr>
          <w:rFonts w:ascii="Times New Roman" w:hAnsi="Times New Roman" w:cs="Times New Roman"/>
          <w:sz w:val="28"/>
          <w:szCs w:val="28"/>
        </w:rPr>
        <w:t xml:space="preserve"> когнитивных функций (память, мышление, воо</w:t>
      </w:r>
      <w:r w:rsidR="00734821">
        <w:rPr>
          <w:rFonts w:ascii="Times New Roman" w:hAnsi="Times New Roman" w:cs="Times New Roman"/>
          <w:sz w:val="28"/>
          <w:szCs w:val="28"/>
        </w:rPr>
        <w:t>бражение, внимание).</w:t>
      </w:r>
    </w:p>
    <w:p w:rsidR="00BA12C8" w:rsidRDefault="00BA12C8" w:rsidP="00BA1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детского коллектива, развитие чувства ответственности за </w:t>
      </w:r>
      <w:r w:rsidR="005A3616">
        <w:rPr>
          <w:rFonts w:ascii="Times New Roman" w:hAnsi="Times New Roman" w:cs="Times New Roman"/>
          <w:sz w:val="28"/>
          <w:szCs w:val="28"/>
        </w:rPr>
        <w:t>общий результат.</w:t>
      </w:r>
    </w:p>
    <w:p w:rsidR="005A3616" w:rsidRPr="00BA12C8" w:rsidRDefault="00734821" w:rsidP="00BA12C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навыков. </w:t>
      </w:r>
      <w:r w:rsidR="005A3616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СУВУ.</w:t>
      </w:r>
    </w:p>
    <w:p w:rsidR="00F44613" w:rsidRDefault="00F44613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5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34821">
        <w:rPr>
          <w:rFonts w:ascii="Times New Roman" w:hAnsi="Times New Roman" w:cs="Times New Roman"/>
          <w:sz w:val="28"/>
          <w:szCs w:val="28"/>
        </w:rPr>
        <w:t xml:space="preserve"> бланки с заданиями, ручки</w:t>
      </w:r>
      <w:r w:rsidR="006D0D5F">
        <w:rPr>
          <w:rFonts w:ascii="Times New Roman" w:hAnsi="Times New Roman" w:cs="Times New Roman"/>
          <w:sz w:val="28"/>
          <w:szCs w:val="28"/>
        </w:rPr>
        <w:t xml:space="preserve"> для каждой команды, листы бумаги, спички, зубочистки, призы (дидактические настольные игры).</w:t>
      </w:r>
    </w:p>
    <w:p w:rsidR="00F44613" w:rsidRDefault="00F44613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13" w:rsidRDefault="00F44613" w:rsidP="006D0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5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мы с вами будем играть в замечательную игру КВН</w:t>
      </w:r>
      <w:r w:rsidR="003638B4">
        <w:rPr>
          <w:rFonts w:ascii="Times New Roman" w:hAnsi="Times New Roman" w:cs="Times New Roman"/>
          <w:sz w:val="28"/>
          <w:szCs w:val="28"/>
        </w:rPr>
        <w:t xml:space="preserve">. </w:t>
      </w:r>
      <w:r w:rsidR="0011325C">
        <w:rPr>
          <w:rFonts w:ascii="Times New Roman" w:hAnsi="Times New Roman" w:cs="Times New Roman"/>
          <w:sz w:val="28"/>
          <w:szCs w:val="28"/>
        </w:rPr>
        <w:t xml:space="preserve">Но для начала вам необходимо </w:t>
      </w:r>
      <w:r w:rsidR="00B140D8">
        <w:rPr>
          <w:rFonts w:ascii="Times New Roman" w:hAnsi="Times New Roman" w:cs="Times New Roman"/>
          <w:sz w:val="28"/>
          <w:szCs w:val="28"/>
        </w:rPr>
        <w:t xml:space="preserve">придумать название </w:t>
      </w:r>
      <w:r w:rsidR="00F673E5">
        <w:rPr>
          <w:rFonts w:ascii="Times New Roman" w:hAnsi="Times New Roman" w:cs="Times New Roman"/>
          <w:sz w:val="28"/>
          <w:szCs w:val="28"/>
        </w:rPr>
        <w:t xml:space="preserve">для своей команды и </w:t>
      </w:r>
      <w:r w:rsidR="00C95479">
        <w:rPr>
          <w:rFonts w:ascii="Times New Roman" w:hAnsi="Times New Roman" w:cs="Times New Roman"/>
          <w:sz w:val="28"/>
          <w:szCs w:val="28"/>
        </w:rPr>
        <w:t>выбрать капитана</w:t>
      </w:r>
      <w:r w:rsidR="00F673E5">
        <w:rPr>
          <w:rFonts w:ascii="Times New Roman" w:hAnsi="Times New Roman" w:cs="Times New Roman"/>
          <w:sz w:val="28"/>
          <w:szCs w:val="28"/>
        </w:rPr>
        <w:t>. А теперь разрешите представить вам уважаемое жюри</w:t>
      </w:r>
      <w:r w:rsidR="00C33A22">
        <w:rPr>
          <w:rFonts w:ascii="Times New Roman" w:hAnsi="Times New Roman" w:cs="Times New Roman"/>
          <w:sz w:val="28"/>
          <w:szCs w:val="28"/>
        </w:rPr>
        <w:t xml:space="preserve"> (ведущий называет членов жюри, объясняет правила игры).</w:t>
      </w:r>
    </w:p>
    <w:p w:rsidR="00F47912" w:rsidRDefault="00C33A22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 КВН! </w:t>
      </w:r>
    </w:p>
    <w:p w:rsidR="00F44613" w:rsidRDefault="00C33A22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конкурс – </w:t>
      </w:r>
      <w:r w:rsidRPr="004F4016">
        <w:rPr>
          <w:rFonts w:ascii="Times New Roman" w:hAnsi="Times New Roman" w:cs="Times New Roman"/>
          <w:b/>
          <w:sz w:val="28"/>
          <w:szCs w:val="28"/>
        </w:rPr>
        <w:t>«</w:t>
      </w:r>
      <w:r w:rsidR="00F44613" w:rsidRPr="004F4016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4F4016">
        <w:rPr>
          <w:rFonts w:ascii="Times New Roman" w:hAnsi="Times New Roman" w:cs="Times New Roman"/>
          <w:b/>
          <w:sz w:val="28"/>
          <w:szCs w:val="28"/>
        </w:rPr>
        <w:t>»</w:t>
      </w:r>
      <w:r w:rsidR="004F4016">
        <w:rPr>
          <w:rFonts w:ascii="Times New Roman" w:hAnsi="Times New Roman" w:cs="Times New Roman"/>
          <w:b/>
          <w:sz w:val="28"/>
          <w:szCs w:val="28"/>
        </w:rPr>
        <w:t>.</w:t>
      </w:r>
    </w:p>
    <w:p w:rsidR="00A154CF" w:rsidRDefault="00A154CF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первой команде: «Что будет, если трасса спортивного забега пройдет через кабинет директора?»</w:t>
      </w:r>
    </w:p>
    <w:p w:rsidR="00A154CF" w:rsidRDefault="00A154CF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второй команде: </w:t>
      </w:r>
      <w:r w:rsidR="0011325C">
        <w:rPr>
          <w:rFonts w:ascii="Times New Roman" w:hAnsi="Times New Roman" w:cs="Times New Roman"/>
          <w:sz w:val="28"/>
          <w:szCs w:val="28"/>
        </w:rPr>
        <w:t>«Что будет, если футболистам надеть ласты?»</w:t>
      </w:r>
    </w:p>
    <w:p w:rsidR="004F4016" w:rsidRDefault="004F4016" w:rsidP="00C33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все возможные варианты. За каждый оригинальный ответ присуждается по </w:t>
      </w:r>
      <w:r w:rsidR="00DC2622">
        <w:rPr>
          <w:rFonts w:ascii="Times New Roman" w:hAnsi="Times New Roman" w:cs="Times New Roman"/>
          <w:sz w:val="28"/>
          <w:szCs w:val="28"/>
        </w:rPr>
        <w:t>1 баллу.</w:t>
      </w:r>
    </w:p>
    <w:p w:rsidR="00EB137D" w:rsidRPr="00EB137D" w:rsidRDefault="00EB137D" w:rsidP="005E33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137D">
        <w:rPr>
          <w:rFonts w:ascii="Times New Roman" w:hAnsi="Times New Roman" w:cs="Times New Roman"/>
          <w:b/>
          <w:sz w:val="28"/>
          <w:szCs w:val="28"/>
        </w:rPr>
        <w:t>2 конкурс «Вопрос-ответ»</w:t>
      </w:r>
    </w:p>
    <w:p w:rsidR="00CB29B2" w:rsidRPr="00E50A3D" w:rsidRDefault="00CB29B2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A3D">
        <w:rPr>
          <w:rFonts w:ascii="Times New Roman" w:hAnsi="Times New Roman" w:cs="Times New Roman"/>
          <w:sz w:val="28"/>
          <w:szCs w:val="28"/>
        </w:rPr>
        <w:t>Задания:</w:t>
      </w:r>
    </w:p>
    <w:p w:rsidR="00CB29B2" w:rsidRPr="00E50A3D" w:rsidRDefault="00CB29B2" w:rsidP="005E3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- обычно круглое - отверстие для наблюдения, надзора.</w:t>
      </w:r>
    </w:p>
    <w:p w:rsidR="00CB29B2" w:rsidRPr="00E50A3D" w:rsidRDefault="00557CF8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B29B2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EB137D">
        <w:t>:</w:t>
      </w:r>
      <w:r w:rsidR="00F912D6">
        <w:t xml:space="preserve"> </w:t>
      </w:r>
      <w:r w:rsidR="00CB29B2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глазок</w:t>
      </w:r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B2" w:rsidRPr="00E50A3D" w:rsidRDefault="00CB29B2" w:rsidP="005E3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Искусный и отважный наездник (у народов Кавказа, Средней Азии, у кубанских казаков).</w:t>
      </w:r>
    </w:p>
    <w:p w:rsidR="00CB29B2" w:rsidRPr="00E50A3D" w:rsidRDefault="00557CF8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B29B2" w:rsidRPr="00EB137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Ответ</w:t>
        </w:r>
      </w:hyperlink>
      <w:r w:rsidR="00EB1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B2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джигит</w:t>
      </w:r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B2" w:rsidRPr="00E50A3D" w:rsidRDefault="00CB29B2" w:rsidP="005E3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группа людей, находящихся в укрытии с целью неожиданного нападения.</w:t>
      </w:r>
    </w:p>
    <w:p w:rsidR="00CB29B2" w:rsidRPr="00E50A3D" w:rsidRDefault="00557CF8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B29B2" w:rsidRPr="00F912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Ответ</w:t>
        </w:r>
      </w:hyperlink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29B2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</w:t>
      </w:r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C36" w:rsidRPr="00E50A3D" w:rsidRDefault="00F43C36" w:rsidP="005E3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Рядовой военнослужащий сухопутных войск.</w:t>
      </w:r>
    </w:p>
    <w:p w:rsidR="00CB29B2" w:rsidRPr="00E50A3D" w:rsidRDefault="00557CF8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43C36" w:rsidRPr="00F912D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Ответ</w:t>
        </w:r>
      </w:hyperlink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C36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</w:t>
      </w:r>
      <w:r w:rsidR="00F9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E07" w:rsidRPr="00E50A3D" w:rsidRDefault="00F912D6" w:rsidP="005E3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96E07"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тела, способная быть опорой для ближнего?</w:t>
      </w:r>
      <w:proofErr w:type="gramEnd"/>
    </w:p>
    <w:p w:rsidR="00F43C36" w:rsidRPr="00E50A3D" w:rsidRDefault="00557CF8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F96E07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FD33B9">
        <w:t>:</w:t>
      </w:r>
      <w:r w:rsidR="00F96E07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плечо</w:t>
      </w:r>
      <w:r w:rsidR="00FD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E07" w:rsidRPr="00E50A3D" w:rsidRDefault="00FD33B9" w:rsidP="005E33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96E07"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прежде выкуривали индейцы </w:t>
      </w:r>
      <w:proofErr w:type="gramStart"/>
      <w:r w:rsidR="00F96E07"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F96E07"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мира?</w:t>
      </w:r>
    </w:p>
    <w:p w:rsidR="00F96E07" w:rsidRPr="00E50A3D" w:rsidRDefault="00557CF8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96E07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FD33B9">
        <w:t>:</w:t>
      </w:r>
      <w:r w:rsidR="00F96E07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трубка</w:t>
      </w:r>
      <w:r w:rsidR="00FD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08C" w:rsidRDefault="00FD33B9" w:rsidP="005E33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 «Игры со спичками»</w:t>
      </w:r>
      <w:r w:rsidR="005E33F4" w:rsidRPr="00FD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577" w:rsidRPr="003D6577" w:rsidRDefault="003D6577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присуждается по три балла.</w:t>
      </w:r>
    </w:p>
    <w:p w:rsidR="0062208C" w:rsidRPr="00E50A3D" w:rsidRDefault="0062208C" w:rsidP="0062208C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 Верное равенство</w:t>
      </w:r>
    </w:p>
    <w:p w:rsidR="0062208C" w:rsidRPr="00E50A3D" w:rsidRDefault="0062208C" w:rsidP="0098321E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410200" cy="1375187"/>
            <wp:effectExtent l="19050" t="0" r="0" b="0"/>
            <wp:docPr id="1" name="Рисунок 1" descr="Арифм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ифме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37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Задание.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62208C" w:rsidRPr="00E50A3D" w:rsidRDefault="0062208C" w:rsidP="0062208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62208C" w:rsidRPr="00E50A3D" w:rsidRDefault="0062208C" w:rsidP="000F54B7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эта классическая математическая спичечная головоломка решается несколькими способами. Как вы уже догадались спички нужно перемещать так, чтобы получились другие цифры.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Первый способ.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восьмерки перемещаем нижнюю левую спичку в середину нуля. Получается: 9+3-4=8.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Второй способ.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От цифры 8 убираем правую верхнюю спичку и ставим ее </w:t>
      </w:r>
      <w:proofErr w:type="gramStart"/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верх</w:t>
      </w:r>
      <w:proofErr w:type="gramEnd"/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четверки. В итоге верное равенство: 6+3-9=0.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Третий способ.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цифре 4 переворачиваем горизонтальную спичку вертикально и перемещаем ее в нижний левый угол четверки. И опять арифметическое выражение верно: 8+3-11=0.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Существуют и другие</w:t>
      </w:r>
      <w:r w:rsidRPr="00BD5E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gtFrame="_blank" w:history="1">
        <w:r w:rsidRPr="00BD5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креативные</w:t>
        </w:r>
      </w:hyperlink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способы решения этого примера по математике, например, с модификацией знака равно 0+3-4 ≠ 0, 8+3-4 &gt; 0, но это уже нарушает условие.</w:t>
      </w:r>
    </w:p>
    <w:p w:rsidR="0062208C" w:rsidRPr="00E50A3D" w:rsidRDefault="0062208C" w:rsidP="0062208C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208C" w:rsidRPr="00E50A3D" w:rsidRDefault="0062208C" w:rsidP="0062208C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208C" w:rsidRPr="00E50A3D" w:rsidRDefault="0062208C" w:rsidP="0062208C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890277" cy="1504950"/>
            <wp:effectExtent l="19050" t="0" r="0" b="0"/>
            <wp:docPr id="2" name="Рисунок 2" descr="Арифметика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ифметика-ОТВ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88" cy="150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8C" w:rsidRPr="00E50A3D" w:rsidRDefault="0062208C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F4" w:rsidRPr="00E50A3D" w:rsidRDefault="005E33F4" w:rsidP="005E33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4E" w:rsidRPr="000F4343" w:rsidRDefault="00680B4E" w:rsidP="00680B4E">
      <w:pPr>
        <w:shd w:val="clear" w:color="auto" w:fill="FFFFFF"/>
        <w:spacing w:before="100" w:beforeAutospacing="1" w:after="100" w:afterAutospacing="1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F4343" w:rsidRPr="000F43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 w:rsidRPr="000F43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Подобрать ключ</w:t>
      </w:r>
    </w:p>
    <w:p w:rsidR="00680B4E" w:rsidRPr="00E50A3D" w:rsidRDefault="00680B4E" w:rsidP="000F54B7">
      <w:pPr>
        <w:shd w:val="clear" w:color="auto" w:fill="FFFFFF"/>
        <w:spacing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200650" cy="1885950"/>
            <wp:effectExtent l="19050" t="0" r="0" b="0"/>
            <wp:docPr id="15" name="Рисунок 15" descr="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люч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Задание.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этой задаче из 10 спичек сложена форма ключа. Передвиньте 4 спички так, чтобы получилось три квадрата.</w:t>
      </w:r>
    </w:p>
    <w:p w:rsidR="00680B4E" w:rsidRPr="00E50A3D" w:rsidRDefault="00680B4E" w:rsidP="000F54B7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</w:p>
    <w:p w:rsidR="00EB109F" w:rsidRDefault="00680B4E" w:rsidP="00EB109F">
      <w:pPr>
        <w:shd w:val="clear" w:color="auto" w:fill="F5F5F5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Ответ.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Задача решается достаточно просто. Четыре спички, образующие ту часть ручку ключа, нужно переместить на стержень ключа, так чтобы </w:t>
      </w:r>
      <w:r w:rsidR="00EB10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квадрата были выложены в ряд.</w:t>
      </w:r>
    </w:p>
    <w:p w:rsidR="00680B4E" w:rsidRPr="00E50A3D" w:rsidRDefault="00680B4E" w:rsidP="00EB109F">
      <w:pPr>
        <w:shd w:val="clear" w:color="auto" w:fill="F5F5F5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200650" cy="1924050"/>
            <wp:effectExtent l="19050" t="0" r="0" b="0"/>
            <wp:docPr id="16" name="Рисунок 16" descr="ответ на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твет на ключ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4E" w:rsidRDefault="000F4343" w:rsidP="00680B4E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b/>
        </w:rPr>
      </w:pPr>
      <w:r w:rsidRPr="000F43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</w:t>
      </w:r>
      <w:r w:rsidR="00680B4E" w:rsidRPr="000F434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Поле для </w:t>
      </w:r>
      <w:hyperlink r:id="rId20" w:tgtFrame="_blank" w:history="1">
        <w:r w:rsidR="00680B4E" w:rsidRPr="000F434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крестиков-ноликов</w:t>
        </w:r>
      </w:hyperlink>
    </w:p>
    <w:p w:rsidR="000F4343" w:rsidRPr="000F4343" w:rsidRDefault="000F4343" w:rsidP="00680B4E">
      <w:pPr>
        <w:shd w:val="clear" w:color="auto" w:fill="FFFFFF"/>
        <w:spacing w:beforeAutospacing="1" w:after="0" w:afterAutospacing="1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D50D9" w:rsidRDefault="00680B4E" w:rsidP="00EB109F">
      <w:pPr>
        <w:shd w:val="clear" w:color="auto" w:fill="FFFFFF"/>
        <w:spacing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409950" cy="3352800"/>
            <wp:effectExtent l="19050" t="0" r="0" b="0"/>
            <wp:docPr id="19" name="Рисунок 19" descr="Крестики н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естики ноли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4E" w:rsidRPr="00E50A3D" w:rsidRDefault="00680B4E" w:rsidP="00EB109F">
      <w:pPr>
        <w:shd w:val="clear" w:color="auto" w:fill="FFFFFF"/>
        <w:spacing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Условие.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Необходимо переложить 3 спички так, чтобы получить ровно 3 квадрата.</w:t>
      </w:r>
    </w:p>
    <w:p w:rsidR="006E24FD" w:rsidRDefault="00680B4E" w:rsidP="00FA719B">
      <w:pPr>
        <w:shd w:val="clear" w:color="auto" w:fill="F5F5F5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FA71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Ответ.</w:t>
      </w:r>
      <w:r w:rsidRPr="00FA71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 Чтобы </w:t>
      </w:r>
      <w:proofErr w:type="gramStart"/>
      <w:r w:rsidRPr="00FA71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получить ровно три квадрата в этой задаче необходимо переместить</w:t>
      </w:r>
      <w:proofErr w:type="gramEnd"/>
      <w:r w:rsidRPr="00FA71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2 нижних вертикальных спички вправо и влево соответственно, </w:t>
      </w:r>
      <w:r w:rsidRPr="00FA71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lastRenderedPageBreak/>
        <w:t>чтобы они замыкали боковые квадраты. А нижней центральной горизонтальной</w:t>
      </w:r>
      <w:r w:rsidR="006E24F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6E24FD"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спичкой нужно замкнуть верхний квадрат.</w:t>
      </w:r>
      <w:r w:rsidR="006E24FD"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680B4E" w:rsidRPr="00E50A3D" w:rsidRDefault="00680B4E" w:rsidP="00EB109F">
      <w:pPr>
        <w:shd w:val="clear" w:color="auto" w:fill="F5F5F5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609975" cy="3467100"/>
            <wp:effectExtent l="0" t="0" r="9525" b="0"/>
            <wp:docPr id="20" name="Рисунок 20" descr="Крестики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рестики-ОТВ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4E" w:rsidRPr="00E50A3D" w:rsidRDefault="00680B4E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62F" w:rsidRDefault="000F4343" w:rsidP="0059562F">
      <w:pPr>
        <w:shd w:val="clear" w:color="auto" w:fill="FFFFFF"/>
        <w:spacing w:before="100" w:beforeAutospacing="1" w:after="100" w:afterAutospacing="1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449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</w:t>
      </w:r>
      <w:r w:rsidR="0059562F" w:rsidRPr="0094497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Семь квадратов</w:t>
      </w:r>
    </w:p>
    <w:p w:rsidR="0094497D" w:rsidRPr="0094497D" w:rsidRDefault="0094497D" w:rsidP="0059562F">
      <w:pPr>
        <w:shd w:val="clear" w:color="auto" w:fill="FFFFFF"/>
        <w:spacing w:before="100" w:beforeAutospacing="1" w:after="100" w:afterAutospacing="1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9562F" w:rsidRPr="00E50A3D" w:rsidRDefault="0059562F" w:rsidP="0098321E">
      <w:pPr>
        <w:shd w:val="clear" w:color="auto" w:fill="FFFFFF"/>
        <w:spacing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38400" cy="2381250"/>
            <wp:effectExtent l="19050" t="0" r="0" b="0"/>
            <wp:docPr id="23" name="Рисунок 23" descr="Квадра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вадрат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Условие.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Переложите 2 спички так, чтобы образовать 7 квадратов.</w:t>
      </w:r>
    </w:p>
    <w:p w:rsidR="0059562F" w:rsidRPr="00E50A3D" w:rsidRDefault="0059562F" w:rsidP="0098321E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21E" w:rsidRDefault="0059562F" w:rsidP="0098321E">
      <w:pPr>
        <w:shd w:val="clear" w:color="auto" w:fill="F5F5F5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Ответ.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Чтобы решить эту достаточно сложную задачу нужно думать нешаблонно. Берем 2 любые спички, образующие угол самого большого внешнего квадрата и кладем их крест-накрест друг на друга в один из маленьких квадратов. Так мы получаем 3 квадрата 1 на 1 спичку и 4 квадрата со сторонами длиной в половину спички.</w:t>
      </w:r>
      <w:r w:rsidRPr="00E50A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9562F" w:rsidRPr="00E50A3D" w:rsidRDefault="0059562F" w:rsidP="0098321E">
      <w:pPr>
        <w:shd w:val="clear" w:color="auto" w:fill="F5F5F5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19350" cy="2381250"/>
            <wp:effectExtent l="19050" t="0" r="0" b="0"/>
            <wp:docPr id="24" name="Рисунок 24" descr="Ответ 7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твет 7 квадратов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2F" w:rsidRPr="00E50A3D" w:rsidRDefault="0059562F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62F" w:rsidRPr="00E50A3D" w:rsidRDefault="0059562F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373F" w:rsidRPr="00F0356B" w:rsidRDefault="00600740" w:rsidP="005E33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«</w:t>
      </w:r>
      <w:r w:rsidR="00632F4E" w:rsidRPr="00F0356B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-соображалки» </w:t>
      </w:r>
    </w:p>
    <w:p w:rsidR="00632F4E" w:rsidRPr="00E50A3D" w:rsidRDefault="003D6577" w:rsidP="005E3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присуждается по три балла.</w:t>
      </w:r>
    </w:p>
    <w:p w:rsidR="00632F4E" w:rsidRPr="00600740" w:rsidRDefault="00632F4E" w:rsidP="00600740">
      <w:pPr>
        <w:pStyle w:val="a7"/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поднимает вас наверх и опускает вниз, при этом постоянно находясь на одном и том же месте?</w:t>
      </w:r>
    </w:p>
    <w:p w:rsidR="00632F4E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632F4E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632F4E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Эскалатор.</w:t>
      </w:r>
    </w:p>
    <w:p w:rsidR="00632F4E" w:rsidRPr="00600740" w:rsidRDefault="00632F4E" w:rsidP="0060074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полупроводник в мире?</w:t>
      </w:r>
    </w:p>
    <w:p w:rsidR="00632F4E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632F4E" w:rsidRPr="00F0356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632F4E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Иван Сусанин.</w:t>
      </w:r>
    </w:p>
    <w:p w:rsidR="00232F06" w:rsidRPr="00600740" w:rsidRDefault="00232F06" w:rsidP="0060074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продолжает работать после того, как его выключают?</w:t>
      </w:r>
    </w:p>
    <w:p w:rsidR="00232F06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232F06" w:rsidRPr="00F0356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232F06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Будильник.</w:t>
      </w:r>
    </w:p>
    <w:p w:rsidR="00232F06" w:rsidRPr="00600740" w:rsidRDefault="00232F06" w:rsidP="0060074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бумеранг, который не вернулся?</w:t>
      </w:r>
    </w:p>
    <w:p w:rsidR="00232F06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232F06" w:rsidRPr="00600740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232F06" w:rsidRPr="0060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Палка.</w:t>
      </w:r>
    </w:p>
    <w:p w:rsidR="00FA1C1F" w:rsidRPr="00600740" w:rsidRDefault="00FA1C1F" w:rsidP="00600740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под водой разжечь костер?</w:t>
      </w:r>
    </w:p>
    <w:p w:rsidR="00232F06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FA1C1F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FA1C1F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в подводной лодке.</w:t>
      </w:r>
    </w:p>
    <w:p w:rsidR="00FA1C1F" w:rsidRPr="00600740" w:rsidRDefault="00FA1C1F" w:rsidP="00172CD9">
      <w:pPr>
        <w:pStyle w:val="a7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что это - большое, как Эйфелева башня, но при этом не весит ни грамма?</w:t>
      </w:r>
    </w:p>
    <w:p w:rsidR="00FA1C1F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A1C1F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FA1C1F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тень от Эйфелевой башни.</w:t>
      </w:r>
    </w:p>
    <w:p w:rsidR="00AB6DB2" w:rsidRPr="00172CD9" w:rsidRDefault="00AB6DB2" w:rsidP="00172CD9">
      <w:pPr>
        <w:pStyle w:val="a7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какой рукой лучше всего размешивать кофе со сливками и с сахаром?</w:t>
      </w:r>
    </w:p>
    <w:p w:rsidR="00FA1C1F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AB6DB2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AB6DB2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Той рукой, в которой ложка.</w:t>
      </w:r>
    </w:p>
    <w:p w:rsidR="00D46965" w:rsidRPr="00172CD9" w:rsidRDefault="00D46965" w:rsidP="00172CD9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тарелки нельзя ничего съесть?</w:t>
      </w:r>
    </w:p>
    <w:p w:rsidR="00AB6DB2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D46965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D46965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пустой.</w:t>
      </w:r>
    </w:p>
    <w:p w:rsidR="00405944" w:rsidRPr="00172CD9" w:rsidRDefault="00405944" w:rsidP="00172CD9">
      <w:pPr>
        <w:pStyle w:val="a7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возможно ли такое: "позади меня лошадь, впереди меня самолет, а сам я на корабле"?</w:t>
      </w:r>
    </w:p>
    <w:p w:rsidR="00D46965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405944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405944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Такое возможно на карусели в парке отдыха.</w:t>
      </w:r>
    </w:p>
    <w:p w:rsidR="00405944" w:rsidRPr="00172CD9" w:rsidRDefault="00405944" w:rsidP="00172CD9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можно удерживать, не касаясь его руками?</w:t>
      </w:r>
    </w:p>
    <w:p w:rsidR="00405944" w:rsidRPr="00E50A3D" w:rsidRDefault="00557CF8" w:rsidP="006007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405944" w:rsidRPr="00E50A3D">
          <w:rPr>
            <w:rFonts w:ascii="Times New Roman" w:eastAsia="Times New Roman" w:hAnsi="Times New Roman" w:cs="Times New Roman"/>
            <w:b/>
            <w:bCs/>
            <w:color w:val="1F282C"/>
            <w:sz w:val="28"/>
            <w:szCs w:val="28"/>
            <w:lang w:eastAsia="ru-RU"/>
          </w:rPr>
          <w:t>Ответ</w:t>
        </w:r>
      </w:hyperlink>
      <w:r w:rsidR="00CE3A0A">
        <w:t>:</w:t>
      </w:r>
      <w:r w:rsidR="00405944"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 дыхание.</w:t>
      </w:r>
    </w:p>
    <w:p w:rsidR="00405944" w:rsidRPr="00F0356B" w:rsidRDefault="00405944" w:rsidP="004059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44" w:rsidRPr="00F0356B" w:rsidRDefault="00A12476" w:rsidP="004059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конкурс «У</w:t>
      </w:r>
      <w:r w:rsidR="00DE0028" w:rsidRPr="00F0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гадай сколько?»</w:t>
      </w:r>
    </w:p>
    <w:p w:rsidR="00DE0028" w:rsidRPr="00E50A3D" w:rsidRDefault="00DE0028" w:rsidP="00E747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разложены зубочистки. Каждая команда должна угадать на глаз, сколько зубочисток у них на столе. Та команда, чей ответ будет ближе к </w:t>
      </w:r>
      <w:proofErr w:type="gramStart"/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proofErr w:type="gramEnd"/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получает </w:t>
      </w:r>
      <w:r w:rsidR="0098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8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028" w:rsidRPr="00E50A3D" w:rsidRDefault="00DE0028" w:rsidP="00405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76" w:rsidRDefault="00A12476" w:rsidP="004059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конкурс</w:t>
      </w:r>
      <w:r w:rsidR="00DE0028" w:rsidRPr="00A1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610B" w:rsidRPr="00A1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«Тайна пляшущих человечков»</w:t>
      </w:r>
    </w:p>
    <w:p w:rsidR="006434F0" w:rsidRDefault="00E5610B" w:rsidP="00643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вы </w:t>
      </w:r>
      <w:proofErr w:type="gramStart"/>
      <w:r w:rsidR="002B3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2B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читали</w:t>
      </w:r>
      <w:r w:rsidR="00F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смотрели фильм про Шерлока Холмса, где знаменитый сыщик разгадывал всевозможные сложные загадки. </w:t>
      </w:r>
      <w:r w:rsidR="006D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для Шерлока Холмса  Артур Конан Дойл придумал специальный шифр, который называется «тайна пляшущих человечко</w:t>
      </w:r>
      <w:r w:rsidR="007B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2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 вас появилась такая возможность побыть таким сыщиком</w:t>
      </w:r>
      <w:r w:rsidR="006D12A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</w:t>
      </w:r>
      <w:r w:rsidR="007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выполнить следующее задание: </w:t>
      </w:r>
      <w:r w:rsidR="006434F0">
        <w:rPr>
          <w:rFonts w:ascii="Times New Roman" w:hAnsi="Times New Roman" w:cs="Times New Roman"/>
          <w:sz w:val="28"/>
          <w:szCs w:val="28"/>
        </w:rPr>
        <w:t>зашифровать слово (мандарин и апельсин) и передать послание своему сопернику для расшифровки. За каждое правильно расшифрованное слово команда получает по 5 баллов. За шифровку – 3 балла. Итого каждая команда может заработать по 8 баллов.</w:t>
      </w:r>
    </w:p>
    <w:p w:rsidR="002B3848" w:rsidRPr="002B3848" w:rsidRDefault="002B3848" w:rsidP="00405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B" w:rsidRDefault="00E5610B" w:rsidP="00405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B" w:rsidRPr="00E50A3D" w:rsidRDefault="00E5610B" w:rsidP="00405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06" w:rsidRDefault="004A1C25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095500"/>
            <wp:effectExtent l="19050" t="0" r="0" b="0"/>
            <wp:docPr id="3" name="Рисунок 1" descr="C:\Users\Психолог1\Downloads\450px-Dancing_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1\Downloads\450px-Dancing_me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CD" w:rsidRDefault="00871BCD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AD8" w:rsidRPr="00022AD8" w:rsidRDefault="00022AD8" w:rsidP="00232F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AD8">
        <w:rPr>
          <w:rFonts w:ascii="Times New Roman" w:hAnsi="Times New Roman" w:cs="Times New Roman"/>
          <w:b/>
          <w:sz w:val="28"/>
          <w:szCs w:val="28"/>
        </w:rPr>
        <w:t>7 конкурс «С буквы начинается…»</w:t>
      </w:r>
    </w:p>
    <w:p w:rsidR="00DF2DEC" w:rsidRDefault="005B78FB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B41274">
        <w:rPr>
          <w:rFonts w:ascii="Times New Roman" w:hAnsi="Times New Roman" w:cs="Times New Roman"/>
          <w:sz w:val="28"/>
          <w:szCs w:val="28"/>
        </w:rPr>
        <w:t xml:space="preserve">составить рассказ про </w:t>
      </w:r>
      <w:r>
        <w:rPr>
          <w:rFonts w:ascii="Times New Roman" w:hAnsi="Times New Roman" w:cs="Times New Roman"/>
          <w:sz w:val="28"/>
          <w:szCs w:val="28"/>
        </w:rPr>
        <w:t xml:space="preserve">зимние </w:t>
      </w:r>
      <w:r w:rsidR="00B41274">
        <w:rPr>
          <w:rFonts w:ascii="Times New Roman" w:hAnsi="Times New Roman" w:cs="Times New Roman"/>
          <w:sz w:val="28"/>
          <w:szCs w:val="28"/>
        </w:rPr>
        <w:t>каникулы</w:t>
      </w:r>
      <w:r w:rsidR="006434F0">
        <w:rPr>
          <w:rFonts w:ascii="Times New Roman" w:hAnsi="Times New Roman" w:cs="Times New Roman"/>
          <w:sz w:val="28"/>
          <w:szCs w:val="28"/>
        </w:rPr>
        <w:t xml:space="preserve"> из нескольких предложений (3-5)</w:t>
      </w:r>
      <w:r w:rsidR="00B41274">
        <w:rPr>
          <w:rFonts w:ascii="Times New Roman" w:hAnsi="Times New Roman" w:cs="Times New Roman"/>
          <w:sz w:val="28"/>
          <w:szCs w:val="28"/>
        </w:rPr>
        <w:t>, где все слова начинаются на определенную букву (дети предлагают сами выбрать букву).</w:t>
      </w:r>
      <w:r>
        <w:rPr>
          <w:rFonts w:ascii="Times New Roman" w:hAnsi="Times New Roman" w:cs="Times New Roman"/>
          <w:sz w:val="28"/>
          <w:szCs w:val="28"/>
        </w:rPr>
        <w:t xml:space="preserve"> За каждое составленное по всем правилам задание команда получает 2 балла.</w:t>
      </w:r>
    </w:p>
    <w:p w:rsidR="005B78FB" w:rsidRDefault="005B78FB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8FB" w:rsidRDefault="005B78FB" w:rsidP="00232F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145">
        <w:rPr>
          <w:rFonts w:ascii="Times New Roman" w:hAnsi="Times New Roman" w:cs="Times New Roman"/>
          <w:b/>
          <w:sz w:val="28"/>
          <w:szCs w:val="28"/>
        </w:rPr>
        <w:t>8 конкурс «Поиски сокровища»</w:t>
      </w:r>
    </w:p>
    <w:p w:rsidR="003F2145" w:rsidRDefault="003F2145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D78">
        <w:rPr>
          <w:rFonts w:ascii="Times New Roman" w:hAnsi="Times New Roman" w:cs="Times New Roman"/>
          <w:sz w:val="28"/>
          <w:szCs w:val="28"/>
        </w:rPr>
        <w:t xml:space="preserve">Ребятам предлагается зашифрованный текст и алфавит с цифрами для расшифровки. Их задача – найти то место, где спрятан приз. Тот, кто нашел – забирает себе </w:t>
      </w:r>
      <w:r w:rsidR="005D4D78" w:rsidRPr="005D4D78">
        <w:rPr>
          <w:rFonts w:ascii="Times New Roman" w:hAnsi="Times New Roman" w:cs="Times New Roman"/>
          <w:sz w:val="28"/>
          <w:szCs w:val="28"/>
        </w:rPr>
        <w:t>находку.</w:t>
      </w:r>
    </w:p>
    <w:p w:rsidR="00B35F9C" w:rsidRDefault="005D4D78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итак, все вы сегодня хорошо поработали, нашли призы, которые останутся  с </w:t>
      </w:r>
      <w:r w:rsidR="00B35F9C">
        <w:rPr>
          <w:rFonts w:ascii="Times New Roman" w:hAnsi="Times New Roman" w:cs="Times New Roman"/>
          <w:sz w:val="28"/>
          <w:szCs w:val="28"/>
        </w:rPr>
        <w:t>вами,</w:t>
      </w:r>
      <w:r w:rsidR="002C0346">
        <w:rPr>
          <w:rFonts w:ascii="Times New Roman" w:hAnsi="Times New Roman" w:cs="Times New Roman"/>
          <w:sz w:val="28"/>
          <w:szCs w:val="28"/>
        </w:rPr>
        <w:t xml:space="preserve"> и теперь попросим жюри подвести итоги нашего </w:t>
      </w:r>
      <w:proofErr w:type="spellStart"/>
      <w:r w:rsidR="002C0346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2C0346">
        <w:rPr>
          <w:rFonts w:ascii="Times New Roman" w:hAnsi="Times New Roman" w:cs="Times New Roman"/>
          <w:sz w:val="28"/>
          <w:szCs w:val="28"/>
        </w:rPr>
        <w:t>. Зачитываются результаты игры, объявляется команда победитель.</w:t>
      </w:r>
      <w:r w:rsidR="00B3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78" w:rsidRPr="005D4D78" w:rsidRDefault="00B35F9C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 всем за участие, до новых встреч!</w:t>
      </w:r>
    </w:p>
    <w:p w:rsidR="00B16402" w:rsidRDefault="00B16402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402" w:rsidRDefault="00B16402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487" w:rsidRDefault="00AF6487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682" w:rsidRDefault="000C0682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682" w:rsidRDefault="000C0682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682" w:rsidRDefault="000C0682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682" w:rsidRDefault="000C0682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0C0682" w:rsidRDefault="000C0682" w:rsidP="00E65521">
      <w:pPr>
        <w:pStyle w:val="a7"/>
        <w:numPr>
          <w:ilvl w:val="0"/>
          <w:numId w:val="3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F25013">
          <w:rPr>
            <w:rStyle w:val="a4"/>
            <w:rFonts w:ascii="Times New Roman" w:hAnsi="Times New Roman" w:cs="Times New Roman"/>
            <w:sz w:val="28"/>
            <w:szCs w:val="28"/>
          </w:rPr>
          <w:t>https://malchishki-i-devchonki.ru/10-hitryh-golovolomok-so-spichkami-dlya-trenirovki-voobrazheniya.html</w:t>
        </w:r>
      </w:hyperlink>
    </w:p>
    <w:p w:rsidR="000C0682" w:rsidRDefault="00E65521" w:rsidP="00E65521">
      <w:pPr>
        <w:pStyle w:val="a7"/>
        <w:numPr>
          <w:ilvl w:val="0"/>
          <w:numId w:val="3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gramStart"/>
        <w:r w:rsidRPr="00F25013">
          <w:rPr>
            <w:rStyle w:val="a4"/>
            <w:rFonts w:ascii="Times New Roman" w:hAnsi="Times New Roman" w:cs="Times New Roman"/>
            <w:sz w:val="28"/>
            <w:szCs w:val="28"/>
          </w:rPr>
          <w:t>https://4brain.ru/blog/%d0%b7%d0%b0%d0%b4%d0%b0%d1%87%d0%b8-%d0%b8-%d0%b3%d0%be%d0%bb%d0%be%d0%b2%d0%be%d0%bb%d0%be%d0%bc%d0%ba%d0%b8-%d1%81%d0%be-%d1%81%d0%bf%d0%b8%d1%87%d0%ba%d0%b0%d0%bc%d0%b8/</w:t>
        </w:r>
      </w:hyperlink>
      <w:proofErr w:type="gramEnd"/>
    </w:p>
    <w:p w:rsidR="000C0682" w:rsidRDefault="00E65521" w:rsidP="000C068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F25013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https://infourok.ru/konspekt-uroka-zanyatiya-po-vneurochnoy-deyatelnosti-zadachi-so-spichkami-2773933.html</w:t>
        </w:r>
      </w:hyperlink>
    </w:p>
    <w:p w:rsidR="00E65521" w:rsidRPr="000C0682" w:rsidRDefault="00E65521" w:rsidP="00E65521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487" w:rsidRPr="00E50A3D" w:rsidRDefault="00AF6487" w:rsidP="00232F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F6487" w:rsidRPr="00E50A3D" w:rsidSect="00B35F9C">
      <w:footerReference w:type="default" r:id="rId39"/>
      <w:pgSz w:w="11906" w:h="16838"/>
      <w:pgMar w:top="1134" w:right="850" w:bottom="1134" w:left="1418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21" w:rsidRDefault="004E7821" w:rsidP="00B35F9C">
      <w:pPr>
        <w:spacing w:after="0" w:line="240" w:lineRule="auto"/>
      </w:pPr>
      <w:r>
        <w:separator/>
      </w:r>
    </w:p>
  </w:endnote>
  <w:endnote w:type="continuationSeparator" w:id="0">
    <w:p w:rsidR="004E7821" w:rsidRDefault="004E7821" w:rsidP="00B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01016"/>
      <w:docPartObj>
        <w:docPartGallery w:val="Page Numbers (Bottom of Page)"/>
        <w:docPartUnique/>
      </w:docPartObj>
    </w:sdtPr>
    <w:sdtContent>
      <w:p w:rsidR="005A3616" w:rsidRDefault="00557CF8">
        <w:pPr>
          <w:pStyle w:val="aa"/>
          <w:jc w:val="right"/>
        </w:pPr>
        <w:fldSimple w:instr=" PAGE   \* MERGEFORMAT ">
          <w:r w:rsidR="00E65521">
            <w:rPr>
              <w:noProof/>
            </w:rPr>
            <w:t>8</w:t>
          </w:r>
        </w:fldSimple>
      </w:p>
    </w:sdtContent>
  </w:sdt>
  <w:p w:rsidR="005A3616" w:rsidRDefault="005A36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21" w:rsidRDefault="004E7821" w:rsidP="00B35F9C">
      <w:pPr>
        <w:spacing w:after="0" w:line="240" w:lineRule="auto"/>
      </w:pPr>
      <w:r>
        <w:separator/>
      </w:r>
    </w:p>
  </w:footnote>
  <w:footnote w:type="continuationSeparator" w:id="0">
    <w:p w:rsidR="004E7821" w:rsidRDefault="004E7821" w:rsidP="00B3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4E5"/>
    <w:multiLevelType w:val="hybridMultilevel"/>
    <w:tmpl w:val="96FCD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B80"/>
    <w:multiLevelType w:val="hybridMultilevel"/>
    <w:tmpl w:val="AACC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DA9"/>
    <w:multiLevelType w:val="hybridMultilevel"/>
    <w:tmpl w:val="3966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B2"/>
    <w:rsid w:val="00022AD8"/>
    <w:rsid w:val="0003348B"/>
    <w:rsid w:val="000919DF"/>
    <w:rsid w:val="000A20EE"/>
    <w:rsid w:val="000A7B15"/>
    <w:rsid w:val="000C0682"/>
    <w:rsid w:val="000D4F20"/>
    <w:rsid w:val="000F4343"/>
    <w:rsid w:val="000F54B7"/>
    <w:rsid w:val="0011325C"/>
    <w:rsid w:val="00172CD9"/>
    <w:rsid w:val="00173E5A"/>
    <w:rsid w:val="00176512"/>
    <w:rsid w:val="001B115F"/>
    <w:rsid w:val="001D360B"/>
    <w:rsid w:val="00232F06"/>
    <w:rsid w:val="00274211"/>
    <w:rsid w:val="002B3848"/>
    <w:rsid w:val="002C0346"/>
    <w:rsid w:val="003638B4"/>
    <w:rsid w:val="003727E7"/>
    <w:rsid w:val="003D6577"/>
    <w:rsid w:val="003F2145"/>
    <w:rsid w:val="003F28E0"/>
    <w:rsid w:val="00405944"/>
    <w:rsid w:val="004A0BF4"/>
    <w:rsid w:val="004A1C25"/>
    <w:rsid w:val="004A2BC3"/>
    <w:rsid w:val="004E7821"/>
    <w:rsid w:val="004F1A5A"/>
    <w:rsid w:val="004F4016"/>
    <w:rsid w:val="00557CF8"/>
    <w:rsid w:val="00577441"/>
    <w:rsid w:val="0059562F"/>
    <w:rsid w:val="005A3616"/>
    <w:rsid w:val="005B78FB"/>
    <w:rsid w:val="005D4D78"/>
    <w:rsid w:val="005E33F4"/>
    <w:rsid w:val="005E6CD9"/>
    <w:rsid w:val="00600740"/>
    <w:rsid w:val="0062208C"/>
    <w:rsid w:val="00625896"/>
    <w:rsid w:val="00632F4E"/>
    <w:rsid w:val="006434F0"/>
    <w:rsid w:val="0067016C"/>
    <w:rsid w:val="00680B4E"/>
    <w:rsid w:val="006D0D5F"/>
    <w:rsid w:val="006D12A7"/>
    <w:rsid w:val="006E24FD"/>
    <w:rsid w:val="00700C4F"/>
    <w:rsid w:val="00715B69"/>
    <w:rsid w:val="00730F20"/>
    <w:rsid w:val="00734821"/>
    <w:rsid w:val="007B2139"/>
    <w:rsid w:val="007B3394"/>
    <w:rsid w:val="00871BCD"/>
    <w:rsid w:val="008D2186"/>
    <w:rsid w:val="008F0ADE"/>
    <w:rsid w:val="0093124D"/>
    <w:rsid w:val="0094497D"/>
    <w:rsid w:val="00963292"/>
    <w:rsid w:val="0098321E"/>
    <w:rsid w:val="009D50D9"/>
    <w:rsid w:val="009F373F"/>
    <w:rsid w:val="00A12476"/>
    <w:rsid w:val="00A154CF"/>
    <w:rsid w:val="00AB6DB2"/>
    <w:rsid w:val="00AF6487"/>
    <w:rsid w:val="00B050FB"/>
    <w:rsid w:val="00B140D8"/>
    <w:rsid w:val="00B16402"/>
    <w:rsid w:val="00B35F9C"/>
    <w:rsid w:val="00B41274"/>
    <w:rsid w:val="00B46156"/>
    <w:rsid w:val="00BA12C8"/>
    <w:rsid w:val="00BD5E4A"/>
    <w:rsid w:val="00C14778"/>
    <w:rsid w:val="00C33A22"/>
    <w:rsid w:val="00C45173"/>
    <w:rsid w:val="00C558EA"/>
    <w:rsid w:val="00C95479"/>
    <w:rsid w:val="00CB29B2"/>
    <w:rsid w:val="00CE3A0A"/>
    <w:rsid w:val="00D17329"/>
    <w:rsid w:val="00D46965"/>
    <w:rsid w:val="00D66A2A"/>
    <w:rsid w:val="00DC2622"/>
    <w:rsid w:val="00DE0028"/>
    <w:rsid w:val="00DF2DEC"/>
    <w:rsid w:val="00E50A3D"/>
    <w:rsid w:val="00E5610B"/>
    <w:rsid w:val="00E65521"/>
    <w:rsid w:val="00E74781"/>
    <w:rsid w:val="00EB109F"/>
    <w:rsid w:val="00EB137D"/>
    <w:rsid w:val="00F0356B"/>
    <w:rsid w:val="00F26FB7"/>
    <w:rsid w:val="00F43C36"/>
    <w:rsid w:val="00F44613"/>
    <w:rsid w:val="00F47912"/>
    <w:rsid w:val="00F673E5"/>
    <w:rsid w:val="00F912D6"/>
    <w:rsid w:val="00F96E07"/>
    <w:rsid w:val="00FA1C1F"/>
    <w:rsid w:val="00FA719B"/>
    <w:rsid w:val="00FC7BDA"/>
    <w:rsid w:val="00FD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39"/>
  </w:style>
  <w:style w:type="paragraph" w:styleId="3">
    <w:name w:val="heading 3"/>
    <w:basedOn w:val="a"/>
    <w:link w:val="30"/>
    <w:uiPriority w:val="9"/>
    <w:qFormat/>
    <w:rsid w:val="00622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074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3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F9C"/>
  </w:style>
  <w:style w:type="paragraph" w:styleId="aa">
    <w:name w:val="footer"/>
    <w:basedOn w:val="a"/>
    <w:link w:val="ab"/>
    <w:uiPriority w:val="99"/>
    <w:unhideWhenUsed/>
    <w:rsid w:val="00B3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549">
          <w:marLeft w:val="0"/>
          <w:marRight w:val="0"/>
          <w:marTop w:val="150"/>
          <w:marBottom w:val="150"/>
          <w:divBdr>
            <w:top w:val="single" w:sz="6" w:space="3" w:color="DCDCDC"/>
            <w:left w:val="single" w:sz="6" w:space="23" w:color="DCDCDC"/>
            <w:bottom w:val="single" w:sz="6" w:space="3" w:color="DCDCDC"/>
            <w:right w:val="single" w:sz="6" w:space="23" w:color="DCDCDC"/>
          </w:divBdr>
        </w:div>
        <w:div w:id="82261657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11" w:color="auto"/>
            <w:bottom w:val="single" w:sz="6" w:space="11" w:color="C0C0C0"/>
            <w:right w:val="none" w:sz="0" w:space="11" w:color="auto"/>
          </w:divBdr>
        </w:div>
      </w:divsChild>
    </w:div>
    <w:div w:id="448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493">
          <w:marLeft w:val="0"/>
          <w:marRight w:val="0"/>
          <w:marTop w:val="150"/>
          <w:marBottom w:val="150"/>
          <w:divBdr>
            <w:top w:val="single" w:sz="6" w:space="3" w:color="DCDCDC"/>
            <w:left w:val="single" w:sz="6" w:space="23" w:color="DCDCDC"/>
            <w:bottom w:val="single" w:sz="6" w:space="3" w:color="DCDCDC"/>
            <w:right w:val="single" w:sz="6" w:space="23" w:color="DCDCDC"/>
          </w:divBdr>
        </w:div>
        <w:div w:id="4065792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11" w:color="auto"/>
            <w:bottom w:val="single" w:sz="6" w:space="11" w:color="C0C0C0"/>
            <w:right w:val="none" w:sz="0" w:space="11" w:color="auto"/>
          </w:divBdr>
        </w:div>
      </w:divsChild>
    </w:div>
    <w:div w:id="81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5602">
          <w:marLeft w:val="0"/>
          <w:marRight w:val="0"/>
          <w:marTop w:val="150"/>
          <w:marBottom w:val="150"/>
          <w:divBdr>
            <w:top w:val="single" w:sz="6" w:space="3" w:color="DCDCDC"/>
            <w:left w:val="single" w:sz="6" w:space="23" w:color="DCDCDC"/>
            <w:bottom w:val="single" w:sz="6" w:space="3" w:color="DCDCDC"/>
            <w:right w:val="single" w:sz="6" w:space="23" w:color="DCDCDC"/>
          </w:divBdr>
        </w:div>
        <w:div w:id="973681723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11" w:color="auto"/>
            <w:bottom w:val="single" w:sz="6" w:space="11" w:color="C0C0C0"/>
            <w:right w:val="none" w:sz="0" w:space="11" w:color="auto"/>
          </w:divBdr>
        </w:div>
      </w:divsChild>
    </w:div>
    <w:div w:id="1341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075">
          <w:marLeft w:val="0"/>
          <w:marRight w:val="0"/>
          <w:marTop w:val="150"/>
          <w:marBottom w:val="150"/>
          <w:divBdr>
            <w:top w:val="single" w:sz="6" w:space="3" w:color="DCDCDC"/>
            <w:left w:val="single" w:sz="6" w:space="23" w:color="DCDCDC"/>
            <w:bottom w:val="single" w:sz="6" w:space="3" w:color="DCDCDC"/>
            <w:right w:val="single" w:sz="6" w:space="23" w:color="DCDCDC"/>
          </w:divBdr>
        </w:div>
        <w:div w:id="2060472294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11" w:color="auto"/>
            <w:bottom w:val="single" w:sz="6" w:space="11" w:color="C0C0C0"/>
            <w:right w:val="none" w:sz="0" w:space="11" w:color="auto"/>
          </w:divBdr>
        </w:div>
      </w:divsChild>
    </w:div>
    <w:div w:id="1549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275">
          <w:marLeft w:val="0"/>
          <w:marRight w:val="0"/>
          <w:marTop w:val="150"/>
          <w:marBottom w:val="150"/>
          <w:divBdr>
            <w:top w:val="single" w:sz="6" w:space="3" w:color="DCDCDC"/>
            <w:left w:val="single" w:sz="6" w:space="23" w:color="DCDCDC"/>
            <w:bottom w:val="single" w:sz="6" w:space="3" w:color="DCDCDC"/>
            <w:right w:val="single" w:sz="6" w:space="23" w:color="DCDCDC"/>
          </w:divBdr>
        </w:div>
        <w:div w:id="918366317">
          <w:marLeft w:val="0"/>
          <w:marRight w:val="0"/>
          <w:marTop w:val="0"/>
          <w:marBottom w:val="0"/>
          <w:divBdr>
            <w:top w:val="single" w:sz="6" w:space="11" w:color="C0C0C0"/>
            <w:left w:val="none" w:sz="0" w:space="11" w:color="auto"/>
            <w:bottom w:val="single" w:sz="6" w:space="11" w:color="C0C0C0"/>
            <w:right w:val="none" w:sz="0" w:space="11" w:color="auto"/>
          </w:divBdr>
        </w:div>
      </w:divsChild>
    </w:div>
    <w:div w:id="1834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" TargetMode="External"/><Relationship Id="rId18" Type="http://schemas.openxmlformats.org/officeDocument/2006/relationships/image" Target="media/image4.png"/><Relationship Id="rId26" Type="http://schemas.openxmlformats.org/officeDocument/2006/relationships/hyperlink" Target="javascript: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javascript: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" TargetMode="External"/><Relationship Id="rId17" Type="http://schemas.openxmlformats.org/officeDocument/2006/relationships/image" Target="media/image3.png"/><Relationship Id="rId25" Type="http://schemas.openxmlformats.org/officeDocument/2006/relationships/hyperlink" Target="javascript:" TargetMode="External"/><Relationship Id="rId33" Type="http://schemas.openxmlformats.org/officeDocument/2006/relationships/hyperlink" Target="javascript:" TargetMode="External"/><Relationship Id="rId38" Type="http://schemas.openxmlformats.org/officeDocument/2006/relationships/hyperlink" Target="https://infourok.ru/konspekt-uroka-zanyatiya-po-vneurochnoy-deyatelnosti-zadachi-so-spichkami-27739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4brain.ru/tvorcheskoe-myshlenie/?ici_source=ba&amp;ici_medium=link" TargetMode="External"/><Relationship Id="rId20" Type="http://schemas.openxmlformats.org/officeDocument/2006/relationships/hyperlink" Target="https://4brain.ru/blog/%D0%BA%D0%B0%D0%BA-%D0%B2%D1%8B%D0%B8%D0%B3%D1%80%D0%B0%D1%82%D1%8C-%D0%B2-%D0%BA%D1%80%D0%B5%D1%81%D1%82%D0%B8%D0%BA%D0%B8-%D0%BD%D0%BE%D0%BB%D0%B8%D0%BA%D0%B8/" TargetMode="External"/><Relationship Id="rId29" Type="http://schemas.openxmlformats.org/officeDocument/2006/relationships/hyperlink" Target="javascript: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" TargetMode="External"/><Relationship Id="rId24" Type="http://schemas.openxmlformats.org/officeDocument/2006/relationships/image" Target="media/image9.png"/><Relationship Id="rId32" Type="http://schemas.openxmlformats.org/officeDocument/2006/relationships/hyperlink" Target="javascript:" TargetMode="External"/><Relationship Id="rId37" Type="http://schemas.openxmlformats.org/officeDocument/2006/relationships/hyperlink" Target="https://4brain.ru/blog/%d0%b7%d0%b0%d0%b4%d0%b0%d1%87%d0%b8-%d0%b8-%d0%b3%d0%be%d0%bb%d0%be%d0%b2%d0%be%d0%bb%d0%be%d0%bc%d0%ba%d0%b8-%d1%81%d0%be-%d1%81%d0%bf%d0%b8%d1%87%d0%ba%d0%b0%d0%bc%d0%b8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javascript:" TargetMode="External"/><Relationship Id="rId36" Type="http://schemas.openxmlformats.org/officeDocument/2006/relationships/hyperlink" Target="https://malchishki-i-devchonki.ru/10-hitryh-golovolomok-so-spichkami-dlya-trenirovki-voobrazheniya.html" TargetMode="External"/><Relationship Id="rId10" Type="http://schemas.openxmlformats.org/officeDocument/2006/relationships/hyperlink" Target="javascript:" TargetMode="External"/><Relationship Id="rId19" Type="http://schemas.openxmlformats.org/officeDocument/2006/relationships/image" Target="media/image5.png"/><Relationship Id="rId31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Relationship Id="rId22" Type="http://schemas.openxmlformats.org/officeDocument/2006/relationships/image" Target="media/image7.png"/><Relationship Id="rId27" Type="http://schemas.openxmlformats.org/officeDocument/2006/relationships/hyperlink" Target="javascript:" TargetMode="External"/><Relationship Id="rId30" Type="http://schemas.openxmlformats.org/officeDocument/2006/relationships/hyperlink" Target="javascript:" TargetMode="Externa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3AEF-BD0A-41BD-80A9-595B938D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10</cp:revision>
  <cp:lastPrinted>2022-01-02T13:27:00Z</cp:lastPrinted>
  <dcterms:created xsi:type="dcterms:W3CDTF">2021-12-28T17:39:00Z</dcterms:created>
  <dcterms:modified xsi:type="dcterms:W3CDTF">2022-02-21T06:08:00Z</dcterms:modified>
</cp:coreProperties>
</file>